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7C59" w:rsidRDefault="00FE31EB">
      <w:pPr>
        <w:spacing w:line="442" w:lineRule="exact"/>
        <w:ind w:left="2030" w:right="2182"/>
        <w:rPr>
          <w:rFonts w:ascii="標楷體" w:eastAsia="標楷體" w:hAnsi="標楷體" w:cs="標楷體"/>
          <w:sz w:val="36"/>
          <w:szCs w:val="36"/>
          <w:lang w:eastAsia="zh-TW"/>
        </w:rPr>
      </w:pPr>
      <w:r>
        <w:rPr>
          <w:rFonts w:ascii="標楷體" w:eastAsia="標楷體" w:hAnsi="標楷體" w:cs="標楷體"/>
          <w:b/>
          <w:bCs/>
          <w:sz w:val="36"/>
          <w:szCs w:val="36"/>
          <w:lang w:eastAsia="zh-TW"/>
        </w:rPr>
        <w:t>國立高雄大學交換學生報告表</w:t>
      </w:r>
    </w:p>
    <w:p w:rsidR="00D57C59" w:rsidRDefault="00FE31EB">
      <w:pPr>
        <w:pStyle w:val="1"/>
        <w:spacing w:before="316"/>
        <w:ind w:right="2182"/>
        <w:rPr>
          <w:b w:val="0"/>
          <w:bCs w:val="0"/>
          <w:u w:val="none"/>
        </w:rPr>
      </w:pPr>
      <w:r>
        <w:rPr>
          <w:u w:val="none"/>
        </w:rPr>
        <w:t>壹、</w:t>
      </w:r>
      <w:r>
        <w:rPr>
          <w:spacing w:val="21"/>
          <w:u w:val="none"/>
        </w:rPr>
        <w:t xml:space="preserve"> </w:t>
      </w:r>
      <w:r>
        <w:rPr>
          <w:u w:val="thick" w:color="000000"/>
        </w:rPr>
        <w:t>基本資料</w:t>
      </w:r>
    </w:p>
    <w:p w:rsidR="00D57C59" w:rsidRDefault="00D57C59">
      <w:pPr>
        <w:spacing w:before="8"/>
        <w:rPr>
          <w:rFonts w:ascii="標楷體" w:eastAsia="標楷體" w:hAnsi="標楷體" w:cs="標楷體"/>
          <w:b/>
          <w:bCs/>
          <w:sz w:val="16"/>
          <w:szCs w:val="16"/>
        </w:rPr>
      </w:pPr>
    </w:p>
    <w:tbl>
      <w:tblPr>
        <w:tblStyle w:val="TableNormal"/>
        <w:tblW w:w="0" w:type="auto"/>
        <w:tblInd w:w="107" w:type="dxa"/>
        <w:tblLayout w:type="fixed"/>
        <w:tblLook w:val="01E0" w:firstRow="1" w:lastRow="1" w:firstColumn="1" w:lastColumn="1" w:noHBand="0" w:noVBand="0"/>
      </w:tblPr>
      <w:tblGrid>
        <w:gridCol w:w="1733"/>
        <w:gridCol w:w="3248"/>
        <w:gridCol w:w="1514"/>
        <w:gridCol w:w="291"/>
        <w:gridCol w:w="2600"/>
      </w:tblGrid>
      <w:tr w:rsidR="00D57C59">
        <w:trPr>
          <w:trHeight w:hRule="exact" w:val="386"/>
        </w:trPr>
        <w:tc>
          <w:tcPr>
            <w:tcW w:w="1733" w:type="dxa"/>
            <w:tcBorders>
              <w:top w:val="single" w:sz="4" w:space="0" w:color="000000"/>
              <w:left w:val="single" w:sz="4" w:space="0" w:color="000000"/>
              <w:bottom w:val="single" w:sz="4" w:space="0" w:color="000000"/>
              <w:right w:val="single" w:sz="4" w:space="0" w:color="000000"/>
            </w:tcBorders>
          </w:tcPr>
          <w:p w:rsidR="00D57C59" w:rsidRDefault="00FE31EB">
            <w:pPr>
              <w:pStyle w:val="TableParagraph"/>
              <w:spacing w:before="59"/>
              <w:ind w:left="460"/>
              <w:rPr>
                <w:rFonts w:ascii="標楷體" w:eastAsia="標楷體" w:hAnsi="標楷體" w:cs="標楷體"/>
                <w:sz w:val="20"/>
                <w:szCs w:val="20"/>
              </w:rPr>
            </w:pPr>
            <w:r>
              <w:rPr>
                <w:rFonts w:ascii="標楷體" w:eastAsia="標楷體" w:hAnsi="標楷體" w:cs="標楷體"/>
                <w:sz w:val="20"/>
                <w:szCs w:val="20"/>
              </w:rPr>
              <w:t>中文姓名</w:t>
            </w:r>
          </w:p>
        </w:tc>
        <w:tc>
          <w:tcPr>
            <w:tcW w:w="3248" w:type="dxa"/>
            <w:tcBorders>
              <w:top w:val="single" w:sz="4" w:space="0" w:color="000000"/>
              <w:left w:val="single" w:sz="4" w:space="0" w:color="000000"/>
              <w:bottom w:val="single" w:sz="4" w:space="0" w:color="000000"/>
              <w:right w:val="single" w:sz="4" w:space="0" w:color="000000"/>
            </w:tcBorders>
          </w:tcPr>
          <w:p w:rsidR="00D57C59" w:rsidRDefault="0036488E">
            <w:r>
              <w:rPr>
                <w:rFonts w:hint="eastAsia"/>
                <w:lang w:eastAsia="zh-TW"/>
              </w:rPr>
              <w:t>鄭淇方</w:t>
            </w:r>
          </w:p>
        </w:tc>
        <w:tc>
          <w:tcPr>
            <w:tcW w:w="1514" w:type="dxa"/>
            <w:tcBorders>
              <w:top w:val="single" w:sz="4" w:space="0" w:color="000000"/>
              <w:left w:val="single" w:sz="4" w:space="0" w:color="000000"/>
              <w:bottom w:val="single" w:sz="4" w:space="0" w:color="000000"/>
              <w:right w:val="single" w:sz="4" w:space="0" w:color="000000"/>
            </w:tcBorders>
          </w:tcPr>
          <w:p w:rsidR="00D57C59" w:rsidRDefault="00FE31EB">
            <w:pPr>
              <w:pStyle w:val="TableParagraph"/>
              <w:spacing w:before="59"/>
              <w:jc w:val="center"/>
              <w:rPr>
                <w:rFonts w:ascii="標楷體" w:eastAsia="標楷體" w:hAnsi="標楷體" w:cs="標楷體"/>
                <w:sz w:val="20"/>
                <w:szCs w:val="20"/>
              </w:rPr>
            </w:pPr>
            <w:r>
              <w:rPr>
                <w:rFonts w:ascii="標楷體" w:eastAsia="標楷體" w:hAnsi="標楷體" w:cs="標楷體"/>
                <w:sz w:val="20"/>
                <w:szCs w:val="20"/>
              </w:rPr>
              <w:t>英文姓名</w:t>
            </w:r>
          </w:p>
        </w:tc>
        <w:tc>
          <w:tcPr>
            <w:tcW w:w="2890" w:type="dxa"/>
            <w:gridSpan w:val="2"/>
            <w:tcBorders>
              <w:top w:val="single" w:sz="4" w:space="0" w:color="000000"/>
              <w:left w:val="single" w:sz="4" w:space="0" w:color="000000"/>
              <w:bottom w:val="single" w:sz="4" w:space="0" w:color="000000"/>
              <w:right w:val="single" w:sz="4" w:space="0" w:color="000000"/>
            </w:tcBorders>
          </w:tcPr>
          <w:p w:rsidR="00D57C59" w:rsidRDefault="0036488E">
            <w:pPr>
              <w:rPr>
                <w:lang w:eastAsia="zh-TW"/>
              </w:rPr>
            </w:pPr>
            <w:r>
              <w:rPr>
                <w:rFonts w:hint="eastAsia"/>
                <w:lang w:eastAsia="zh-TW"/>
              </w:rPr>
              <w:t>CHENG CHI FANG</w:t>
            </w:r>
          </w:p>
        </w:tc>
      </w:tr>
      <w:tr w:rsidR="00D57C59">
        <w:trPr>
          <w:trHeight w:hRule="exact" w:val="384"/>
        </w:trPr>
        <w:tc>
          <w:tcPr>
            <w:tcW w:w="1733" w:type="dxa"/>
            <w:tcBorders>
              <w:top w:val="single" w:sz="4" w:space="0" w:color="000000"/>
              <w:left w:val="single" w:sz="4" w:space="0" w:color="000000"/>
              <w:bottom w:val="single" w:sz="4" w:space="0" w:color="000000"/>
              <w:right w:val="single" w:sz="4" w:space="0" w:color="000000"/>
            </w:tcBorders>
          </w:tcPr>
          <w:p w:rsidR="00D57C59" w:rsidRDefault="00FE31EB">
            <w:pPr>
              <w:pStyle w:val="TableParagraph"/>
              <w:spacing w:before="56"/>
              <w:ind w:left="460"/>
              <w:rPr>
                <w:rFonts w:ascii="標楷體" w:eastAsia="標楷體" w:hAnsi="標楷體" w:cs="標楷體"/>
                <w:sz w:val="20"/>
                <w:szCs w:val="20"/>
              </w:rPr>
            </w:pPr>
            <w:r>
              <w:rPr>
                <w:rFonts w:ascii="標楷體" w:eastAsia="標楷體" w:hAnsi="標楷體" w:cs="標楷體"/>
                <w:sz w:val="20"/>
                <w:szCs w:val="20"/>
              </w:rPr>
              <w:t>就讀系所</w:t>
            </w:r>
          </w:p>
        </w:tc>
        <w:tc>
          <w:tcPr>
            <w:tcW w:w="3248" w:type="dxa"/>
            <w:tcBorders>
              <w:top w:val="single" w:sz="4" w:space="0" w:color="000000"/>
              <w:left w:val="single" w:sz="4" w:space="0" w:color="000000"/>
              <w:bottom w:val="single" w:sz="4" w:space="0" w:color="000000"/>
              <w:right w:val="single" w:sz="4" w:space="0" w:color="000000"/>
            </w:tcBorders>
          </w:tcPr>
          <w:p w:rsidR="00D57C59" w:rsidRDefault="0036488E">
            <w:r>
              <w:rPr>
                <w:rFonts w:hint="eastAsia"/>
                <w:lang w:eastAsia="zh-TW"/>
              </w:rPr>
              <w:t>東亞語文學系</w:t>
            </w:r>
          </w:p>
        </w:tc>
        <w:tc>
          <w:tcPr>
            <w:tcW w:w="1514" w:type="dxa"/>
            <w:tcBorders>
              <w:top w:val="single" w:sz="4" w:space="0" w:color="000000"/>
              <w:left w:val="single" w:sz="4" w:space="0" w:color="000000"/>
              <w:bottom w:val="single" w:sz="4" w:space="0" w:color="000000"/>
              <w:right w:val="single" w:sz="4" w:space="0" w:color="000000"/>
            </w:tcBorders>
          </w:tcPr>
          <w:p w:rsidR="00D57C59" w:rsidRDefault="00FE31EB">
            <w:pPr>
              <w:pStyle w:val="TableParagraph"/>
              <w:spacing w:before="56"/>
              <w:ind w:left="2"/>
              <w:jc w:val="center"/>
              <w:rPr>
                <w:rFonts w:ascii="標楷體" w:eastAsia="標楷體" w:hAnsi="標楷體" w:cs="標楷體"/>
                <w:sz w:val="20"/>
                <w:szCs w:val="20"/>
              </w:rPr>
            </w:pPr>
            <w:r>
              <w:rPr>
                <w:rFonts w:ascii="標楷體" w:eastAsia="標楷體" w:hAnsi="標楷體" w:cs="標楷體"/>
                <w:sz w:val="20"/>
                <w:szCs w:val="20"/>
              </w:rPr>
              <w:t>學號</w:t>
            </w:r>
          </w:p>
        </w:tc>
        <w:tc>
          <w:tcPr>
            <w:tcW w:w="2890" w:type="dxa"/>
            <w:gridSpan w:val="2"/>
            <w:tcBorders>
              <w:top w:val="single" w:sz="4" w:space="0" w:color="000000"/>
              <w:left w:val="single" w:sz="4" w:space="0" w:color="000000"/>
              <w:bottom w:val="single" w:sz="4" w:space="0" w:color="000000"/>
              <w:right w:val="single" w:sz="4" w:space="0" w:color="000000"/>
            </w:tcBorders>
          </w:tcPr>
          <w:p w:rsidR="00D57C59" w:rsidRDefault="0036488E">
            <w:pPr>
              <w:rPr>
                <w:lang w:eastAsia="zh-TW"/>
              </w:rPr>
            </w:pPr>
            <w:r>
              <w:rPr>
                <w:rFonts w:hint="eastAsia"/>
                <w:lang w:eastAsia="zh-TW"/>
              </w:rPr>
              <w:t>A1061703</w:t>
            </w:r>
          </w:p>
        </w:tc>
      </w:tr>
      <w:tr w:rsidR="00D57C59">
        <w:trPr>
          <w:trHeight w:hRule="exact" w:val="386"/>
        </w:trPr>
        <w:tc>
          <w:tcPr>
            <w:tcW w:w="1733" w:type="dxa"/>
            <w:tcBorders>
              <w:top w:val="single" w:sz="4" w:space="0" w:color="000000"/>
              <w:left w:val="single" w:sz="4" w:space="0" w:color="000000"/>
              <w:bottom w:val="single" w:sz="4" w:space="0" w:color="000000"/>
              <w:right w:val="single" w:sz="4" w:space="0" w:color="000000"/>
            </w:tcBorders>
          </w:tcPr>
          <w:p w:rsidR="00D57C59" w:rsidRDefault="00FE31EB">
            <w:pPr>
              <w:pStyle w:val="TableParagraph"/>
              <w:spacing w:before="56"/>
              <w:ind w:left="561"/>
              <w:rPr>
                <w:rFonts w:ascii="標楷體" w:eastAsia="標楷體" w:hAnsi="標楷體" w:cs="標楷體"/>
                <w:sz w:val="20"/>
                <w:szCs w:val="20"/>
              </w:rPr>
            </w:pPr>
            <w:r>
              <w:rPr>
                <w:rFonts w:ascii="標楷體" w:eastAsia="標楷體" w:hAnsi="標楷體" w:cs="標楷體"/>
                <w:sz w:val="20"/>
                <w:szCs w:val="20"/>
              </w:rPr>
              <w:t>身份別</w:t>
            </w:r>
          </w:p>
        </w:tc>
        <w:tc>
          <w:tcPr>
            <w:tcW w:w="7653" w:type="dxa"/>
            <w:gridSpan w:val="4"/>
            <w:tcBorders>
              <w:top w:val="single" w:sz="4" w:space="0" w:color="000000"/>
              <w:left w:val="single" w:sz="4" w:space="0" w:color="000000"/>
              <w:bottom w:val="single" w:sz="4" w:space="0" w:color="000000"/>
              <w:right w:val="single" w:sz="4" w:space="0" w:color="000000"/>
            </w:tcBorders>
          </w:tcPr>
          <w:p w:rsidR="00D57C59" w:rsidRDefault="0036488E">
            <w:pPr>
              <w:pStyle w:val="TableParagraph"/>
              <w:tabs>
                <w:tab w:val="left" w:pos="1404"/>
                <w:tab w:val="left" w:pos="3404"/>
                <w:tab w:val="left" w:pos="5406"/>
              </w:tabs>
              <w:spacing w:before="56"/>
              <w:ind w:left="103"/>
              <w:rPr>
                <w:rFonts w:ascii="標楷體" w:eastAsia="標楷體" w:hAnsi="標楷體" w:cs="標楷體"/>
                <w:sz w:val="20"/>
                <w:szCs w:val="20"/>
                <w:lang w:eastAsia="zh-TW"/>
              </w:rPr>
            </w:pPr>
            <w:r>
              <w:rPr>
                <mc:AlternateContent>
                  <mc:Choice Requires="w16se">
                    <w:rFonts w:ascii="標楷體" w:eastAsia="標楷體" w:hAnsi="標楷體" w:cs="標楷體" w:hint="eastAsia"/>
                  </mc:Choice>
                  <mc:Fallback>
                    <w:rFonts w:ascii="Segoe UI Emoji" w:eastAsia="Segoe UI Emoji" w:hAnsi="Segoe UI Emoji" w:cs="Segoe UI Emoji"/>
                  </mc:Fallback>
                </mc:AlternateContent>
                <w:sz w:val="20"/>
                <w:szCs w:val="20"/>
                <w:lang w:eastAsia="zh-TW"/>
              </w:rPr>
              <mc:AlternateContent>
                <mc:Choice Requires="w16se">
                  <w16se:symEx w16se:font="Segoe UI Emoji" w16se:char="25A0"/>
                </mc:Choice>
                <mc:Fallback>
                  <w:t>■</w:t>
                </mc:Fallback>
              </mc:AlternateContent>
            </w:r>
            <w:r w:rsidR="00FE31EB">
              <w:rPr>
                <w:rFonts w:ascii="標楷體" w:eastAsia="標楷體" w:hAnsi="標楷體" w:cs="標楷體"/>
                <w:sz w:val="20"/>
                <w:szCs w:val="20"/>
                <w:lang w:eastAsia="zh-TW"/>
              </w:rPr>
              <w:t>大學</w:t>
            </w:r>
            <w:r w:rsidR="00FE31EB">
              <w:rPr>
                <w:rFonts w:ascii="Times New Roman" w:eastAsia="Times New Roman" w:hAnsi="Times New Roman" w:cs="Times New Roman"/>
                <w:sz w:val="20"/>
                <w:szCs w:val="20"/>
                <w:u w:val="single" w:color="000000"/>
                <w:lang w:eastAsia="zh-TW"/>
              </w:rPr>
              <w:t xml:space="preserve"> </w:t>
            </w:r>
            <w:r>
              <w:rPr>
                <w:rFonts w:asciiTheme="minorEastAsia" w:hAnsiTheme="minorEastAsia" w:cs="Times New Roman" w:hint="eastAsia"/>
                <w:sz w:val="20"/>
                <w:szCs w:val="20"/>
                <w:u w:val="single" w:color="000000"/>
                <w:lang w:eastAsia="zh-TW"/>
              </w:rPr>
              <w:t>三</w:t>
            </w:r>
            <w:r w:rsidR="00FE31EB">
              <w:rPr>
                <w:rFonts w:ascii="Times New Roman" w:eastAsia="Times New Roman" w:hAnsi="Times New Roman" w:cs="Times New Roman"/>
                <w:sz w:val="20"/>
                <w:szCs w:val="20"/>
                <w:u w:val="single" w:color="000000"/>
                <w:lang w:eastAsia="zh-TW"/>
              </w:rPr>
              <w:tab/>
            </w:r>
            <w:r w:rsidR="00FE31EB">
              <w:rPr>
                <w:rFonts w:ascii="標楷體" w:eastAsia="標楷體" w:hAnsi="標楷體" w:cs="標楷體"/>
                <w:sz w:val="20"/>
                <w:szCs w:val="20"/>
                <w:u w:val="single" w:color="000000"/>
                <w:lang w:eastAsia="zh-TW"/>
              </w:rPr>
              <w:t>年級</w:t>
            </w:r>
            <w:r w:rsidR="00FE31EB">
              <w:rPr>
                <w:rFonts w:ascii="標楷體" w:eastAsia="標楷體" w:hAnsi="標楷體" w:cs="標楷體"/>
                <w:spacing w:val="-3"/>
                <w:sz w:val="20"/>
                <w:szCs w:val="20"/>
                <w:u w:val="single" w:color="000000"/>
                <w:lang w:eastAsia="zh-TW"/>
              </w:rPr>
              <w:t xml:space="preserve"> </w:t>
            </w:r>
            <w:r w:rsidR="00FE31EB">
              <w:rPr>
                <w:rFonts w:ascii="標楷體" w:eastAsia="標楷體" w:hAnsi="標楷體" w:cs="標楷體"/>
                <w:sz w:val="20"/>
                <w:szCs w:val="20"/>
                <w:lang w:eastAsia="zh-TW"/>
              </w:rPr>
              <w:t>□碩士生</w:t>
            </w:r>
            <w:r w:rsidR="00FE31EB">
              <w:rPr>
                <w:rFonts w:ascii="Times New Roman" w:eastAsia="Times New Roman" w:hAnsi="Times New Roman" w:cs="Times New Roman"/>
                <w:sz w:val="20"/>
                <w:szCs w:val="20"/>
                <w:u w:val="single" w:color="000000"/>
                <w:lang w:eastAsia="zh-TW"/>
              </w:rPr>
              <w:t xml:space="preserve"> </w:t>
            </w:r>
            <w:r w:rsidR="00FE31EB">
              <w:rPr>
                <w:rFonts w:ascii="Times New Roman" w:eastAsia="Times New Roman" w:hAnsi="Times New Roman" w:cs="Times New Roman"/>
                <w:sz w:val="20"/>
                <w:szCs w:val="20"/>
                <w:u w:val="single" w:color="000000"/>
                <w:lang w:eastAsia="zh-TW"/>
              </w:rPr>
              <w:tab/>
            </w:r>
            <w:r w:rsidR="00FE31EB">
              <w:rPr>
                <w:rFonts w:ascii="標楷體" w:eastAsia="標楷體" w:hAnsi="標楷體" w:cs="標楷體"/>
                <w:sz w:val="20"/>
                <w:szCs w:val="20"/>
                <w:lang w:eastAsia="zh-TW"/>
              </w:rPr>
              <w:t>年級</w:t>
            </w:r>
            <w:r w:rsidR="00FE31EB">
              <w:rPr>
                <w:rFonts w:ascii="標楷體" w:eastAsia="標楷體" w:hAnsi="標楷體" w:cs="標楷體"/>
                <w:spacing w:val="-1"/>
                <w:sz w:val="20"/>
                <w:szCs w:val="20"/>
                <w:lang w:eastAsia="zh-TW"/>
              </w:rPr>
              <w:t xml:space="preserve"> </w:t>
            </w:r>
            <w:r w:rsidR="00FE31EB">
              <w:rPr>
                <w:rFonts w:ascii="標楷體" w:eastAsia="標楷體" w:hAnsi="標楷體" w:cs="標楷體"/>
                <w:sz w:val="20"/>
                <w:szCs w:val="20"/>
                <w:lang w:eastAsia="zh-TW"/>
              </w:rPr>
              <w:t>□博士生</w:t>
            </w:r>
            <w:r w:rsidR="00FE31EB">
              <w:rPr>
                <w:rFonts w:ascii="Times New Roman" w:eastAsia="Times New Roman" w:hAnsi="Times New Roman" w:cs="Times New Roman"/>
                <w:sz w:val="20"/>
                <w:szCs w:val="20"/>
                <w:u w:val="single" w:color="000000"/>
                <w:lang w:eastAsia="zh-TW"/>
              </w:rPr>
              <w:t xml:space="preserve"> </w:t>
            </w:r>
            <w:r w:rsidR="00FE31EB">
              <w:rPr>
                <w:rFonts w:ascii="Times New Roman" w:eastAsia="Times New Roman" w:hAnsi="Times New Roman" w:cs="Times New Roman"/>
                <w:sz w:val="20"/>
                <w:szCs w:val="20"/>
                <w:u w:val="single" w:color="000000"/>
                <w:lang w:eastAsia="zh-TW"/>
              </w:rPr>
              <w:tab/>
            </w:r>
            <w:r w:rsidR="00FE31EB">
              <w:rPr>
                <w:rFonts w:ascii="標楷體" w:eastAsia="標楷體" w:hAnsi="標楷體" w:cs="標楷體"/>
                <w:sz w:val="20"/>
                <w:szCs w:val="20"/>
                <w:u w:val="single" w:color="000000"/>
                <w:lang w:eastAsia="zh-TW"/>
              </w:rPr>
              <w:t>年級</w:t>
            </w:r>
          </w:p>
        </w:tc>
      </w:tr>
      <w:tr w:rsidR="00D57C59">
        <w:trPr>
          <w:trHeight w:hRule="exact" w:val="384"/>
        </w:trPr>
        <w:tc>
          <w:tcPr>
            <w:tcW w:w="1733" w:type="dxa"/>
            <w:tcBorders>
              <w:top w:val="single" w:sz="4" w:space="0" w:color="000000"/>
              <w:left w:val="single" w:sz="4" w:space="0" w:color="000000"/>
              <w:bottom w:val="single" w:sz="4" w:space="0" w:color="000000"/>
              <w:right w:val="single" w:sz="4" w:space="0" w:color="000000"/>
            </w:tcBorders>
          </w:tcPr>
          <w:p w:rsidR="00D57C59" w:rsidRDefault="00FE31EB">
            <w:pPr>
              <w:pStyle w:val="TableParagraph"/>
              <w:spacing w:before="56"/>
              <w:ind w:left="561"/>
              <w:rPr>
                <w:rFonts w:ascii="標楷體" w:eastAsia="標楷體" w:hAnsi="標楷體" w:cs="標楷體"/>
                <w:sz w:val="20"/>
                <w:szCs w:val="20"/>
              </w:rPr>
            </w:pPr>
            <w:r>
              <w:rPr>
                <w:rFonts w:ascii="標楷體"/>
                <w:sz w:val="20"/>
              </w:rPr>
              <w:t>E-mail</w:t>
            </w:r>
          </w:p>
        </w:tc>
        <w:tc>
          <w:tcPr>
            <w:tcW w:w="7653" w:type="dxa"/>
            <w:gridSpan w:val="4"/>
            <w:tcBorders>
              <w:top w:val="single" w:sz="4" w:space="0" w:color="000000"/>
              <w:left w:val="single" w:sz="4" w:space="0" w:color="000000"/>
              <w:bottom w:val="single" w:sz="4" w:space="0" w:color="000000"/>
              <w:right w:val="single" w:sz="4" w:space="0" w:color="000000"/>
            </w:tcBorders>
          </w:tcPr>
          <w:p w:rsidR="00D57C59" w:rsidRDefault="00E0780D" w:rsidP="0036488E">
            <w:pPr>
              <w:ind w:firstLineChars="100" w:firstLine="220"/>
              <w:rPr>
                <w:lang w:eastAsia="zh-TW"/>
              </w:rPr>
            </w:pPr>
            <w:hyperlink r:id="rId7" w:history="1">
              <w:r w:rsidR="0036488E" w:rsidRPr="00573AA2">
                <w:rPr>
                  <w:rStyle w:val="a9"/>
                  <w:lang w:eastAsia="zh-TW"/>
                </w:rPr>
                <w:t>may8712390@gmail.com</w:t>
              </w:r>
            </w:hyperlink>
          </w:p>
          <w:p w:rsidR="0036488E" w:rsidRDefault="0036488E">
            <w:pPr>
              <w:rPr>
                <w:lang w:eastAsia="zh-TW"/>
              </w:rPr>
            </w:pPr>
          </w:p>
        </w:tc>
      </w:tr>
      <w:tr w:rsidR="00D57C59">
        <w:trPr>
          <w:trHeight w:hRule="exact" w:val="386"/>
        </w:trPr>
        <w:tc>
          <w:tcPr>
            <w:tcW w:w="1733" w:type="dxa"/>
            <w:tcBorders>
              <w:top w:val="single" w:sz="4" w:space="0" w:color="000000"/>
              <w:left w:val="single" w:sz="4" w:space="0" w:color="000000"/>
              <w:bottom w:val="single" w:sz="4" w:space="0" w:color="000000"/>
              <w:right w:val="single" w:sz="4" w:space="0" w:color="000000"/>
            </w:tcBorders>
          </w:tcPr>
          <w:p w:rsidR="00D57C59" w:rsidRDefault="00FE31EB">
            <w:pPr>
              <w:pStyle w:val="TableParagraph"/>
              <w:spacing w:before="56"/>
              <w:ind w:left="460"/>
              <w:rPr>
                <w:rFonts w:ascii="標楷體" w:eastAsia="標楷體" w:hAnsi="標楷體" w:cs="標楷體"/>
                <w:sz w:val="20"/>
                <w:szCs w:val="20"/>
              </w:rPr>
            </w:pPr>
            <w:r>
              <w:rPr>
                <w:rFonts w:ascii="標楷體" w:eastAsia="標楷體" w:hAnsi="標楷體" w:cs="標楷體"/>
                <w:sz w:val="20"/>
                <w:szCs w:val="20"/>
              </w:rPr>
              <w:t>研修學校</w:t>
            </w:r>
          </w:p>
        </w:tc>
        <w:tc>
          <w:tcPr>
            <w:tcW w:w="7653" w:type="dxa"/>
            <w:gridSpan w:val="4"/>
            <w:tcBorders>
              <w:top w:val="single" w:sz="4" w:space="0" w:color="000000"/>
              <w:left w:val="single" w:sz="4" w:space="0" w:color="000000"/>
              <w:bottom w:val="single" w:sz="4" w:space="0" w:color="000000"/>
              <w:right w:val="single" w:sz="4" w:space="0" w:color="000000"/>
            </w:tcBorders>
          </w:tcPr>
          <w:p w:rsidR="00D57C59" w:rsidRDefault="0036488E">
            <w:r>
              <w:rPr>
                <w:rFonts w:hint="eastAsia"/>
                <w:lang w:eastAsia="zh-TW"/>
              </w:rPr>
              <w:t>釜山外國語大學</w:t>
            </w:r>
          </w:p>
        </w:tc>
      </w:tr>
      <w:tr w:rsidR="00D57C59" w:rsidTr="0036488E">
        <w:trPr>
          <w:trHeight w:hRule="exact" w:val="384"/>
        </w:trPr>
        <w:tc>
          <w:tcPr>
            <w:tcW w:w="1733" w:type="dxa"/>
            <w:tcBorders>
              <w:top w:val="single" w:sz="4" w:space="0" w:color="000000"/>
              <w:left w:val="single" w:sz="4" w:space="0" w:color="000000"/>
              <w:bottom w:val="single" w:sz="4" w:space="0" w:color="000000"/>
              <w:right w:val="single" w:sz="4" w:space="0" w:color="000000"/>
            </w:tcBorders>
          </w:tcPr>
          <w:p w:rsidR="00D57C59" w:rsidRDefault="00FE31EB">
            <w:pPr>
              <w:pStyle w:val="TableParagraph"/>
              <w:spacing w:before="56"/>
              <w:ind w:left="359"/>
              <w:rPr>
                <w:rFonts w:ascii="標楷體" w:eastAsia="標楷體" w:hAnsi="標楷體" w:cs="標楷體"/>
                <w:sz w:val="20"/>
                <w:szCs w:val="20"/>
              </w:rPr>
            </w:pPr>
            <w:r>
              <w:rPr>
                <w:rFonts w:ascii="標楷體" w:eastAsia="標楷體" w:hAnsi="標楷體" w:cs="標楷體"/>
                <w:sz w:val="20"/>
                <w:szCs w:val="20"/>
              </w:rPr>
              <w:t>研修領域別</w:t>
            </w:r>
          </w:p>
        </w:tc>
        <w:tc>
          <w:tcPr>
            <w:tcW w:w="7653" w:type="dxa"/>
            <w:gridSpan w:val="4"/>
            <w:tcBorders>
              <w:top w:val="single" w:sz="4" w:space="0" w:color="000000"/>
              <w:left w:val="single" w:sz="4" w:space="0" w:color="000000"/>
              <w:bottom w:val="single" w:sz="4" w:space="0" w:color="000000"/>
              <w:right w:val="single" w:sz="4" w:space="0" w:color="000000"/>
            </w:tcBorders>
            <w:shd w:val="clear" w:color="auto" w:fill="auto"/>
          </w:tcPr>
          <w:p w:rsidR="00D57C59" w:rsidRDefault="0036488E">
            <w:pPr>
              <w:pStyle w:val="TableParagraph"/>
              <w:spacing w:before="56"/>
              <w:ind w:left="103"/>
              <w:rPr>
                <w:rFonts w:ascii="標楷體" w:eastAsia="標楷體" w:hAnsi="標楷體" w:cs="標楷體"/>
                <w:sz w:val="20"/>
                <w:szCs w:val="20"/>
                <w:lang w:eastAsia="zh-TW"/>
              </w:rPr>
            </w:pPr>
            <w:r>
              <w:rPr>
                <mc:AlternateContent>
                  <mc:Choice Requires="w16se">
                    <w:rFonts w:ascii="標楷體" w:eastAsia="標楷體" w:hAnsi="標楷體" w:cs="標楷體" w:hint="eastAsia"/>
                  </mc:Choice>
                  <mc:Fallback>
                    <w:rFonts w:ascii="Segoe UI Emoji" w:eastAsia="Segoe UI Emoji" w:hAnsi="Segoe UI Emoji" w:cs="Segoe UI Emoji"/>
                  </mc:Fallback>
                </mc:AlternateContent>
                <w:sz w:val="20"/>
                <w:szCs w:val="20"/>
                <w:lang w:eastAsia="zh-TW"/>
              </w:rPr>
              <mc:AlternateContent>
                <mc:Choice Requires="w16se">
                  <w16se:symEx w16se:font="Segoe UI Emoji" w16se:char="25A0"/>
                </mc:Choice>
                <mc:Fallback>
                  <w:t>■</w:t>
                </mc:Fallback>
              </mc:AlternateContent>
            </w:r>
            <w:r w:rsidR="00FE31EB">
              <w:rPr>
                <w:rFonts w:ascii="標楷體" w:eastAsia="標楷體" w:hAnsi="標楷體" w:cs="標楷體"/>
                <w:sz w:val="20"/>
                <w:szCs w:val="20"/>
                <w:lang w:eastAsia="zh-TW"/>
              </w:rPr>
              <w:t>人文社會科學 □基礎科學</w:t>
            </w:r>
            <w:r w:rsidR="00FE31EB">
              <w:rPr>
                <w:rFonts w:ascii="標楷體" w:eastAsia="標楷體" w:hAnsi="標楷體" w:cs="標楷體"/>
                <w:spacing w:val="-3"/>
                <w:sz w:val="20"/>
                <w:szCs w:val="20"/>
                <w:lang w:eastAsia="zh-TW"/>
              </w:rPr>
              <w:t xml:space="preserve"> </w:t>
            </w:r>
            <w:r w:rsidR="00FE31EB">
              <w:rPr>
                <w:rFonts w:ascii="標楷體" w:eastAsia="標楷體" w:hAnsi="標楷體" w:cs="標楷體"/>
                <w:sz w:val="20"/>
                <w:szCs w:val="20"/>
                <w:lang w:eastAsia="zh-TW"/>
              </w:rPr>
              <w:t>□工程與生醫科技</w:t>
            </w:r>
          </w:p>
        </w:tc>
      </w:tr>
      <w:tr w:rsidR="00D57C59">
        <w:trPr>
          <w:trHeight w:hRule="exact" w:val="385"/>
        </w:trPr>
        <w:tc>
          <w:tcPr>
            <w:tcW w:w="1733" w:type="dxa"/>
            <w:tcBorders>
              <w:top w:val="single" w:sz="4" w:space="0" w:color="000000"/>
              <w:left w:val="single" w:sz="4" w:space="0" w:color="000000"/>
              <w:bottom w:val="single" w:sz="4" w:space="0" w:color="000000"/>
              <w:right w:val="single" w:sz="4" w:space="0" w:color="000000"/>
            </w:tcBorders>
          </w:tcPr>
          <w:p w:rsidR="00D57C59" w:rsidRDefault="00FE31EB">
            <w:pPr>
              <w:pStyle w:val="TableParagraph"/>
              <w:spacing w:before="56"/>
              <w:ind w:left="110"/>
              <w:rPr>
                <w:rFonts w:ascii="標楷體" w:eastAsia="標楷體" w:hAnsi="標楷體" w:cs="標楷體"/>
                <w:sz w:val="20"/>
                <w:szCs w:val="20"/>
              </w:rPr>
            </w:pPr>
            <w:r>
              <w:rPr>
                <w:rFonts w:ascii="標楷體" w:eastAsia="標楷體" w:hAnsi="標楷體" w:cs="標楷體"/>
                <w:sz w:val="20"/>
                <w:szCs w:val="20"/>
              </w:rPr>
              <w:t>研修系所</w:t>
            </w:r>
            <w:r>
              <w:rPr>
                <w:rFonts w:ascii="標楷體" w:eastAsia="標楷體" w:hAnsi="標楷體" w:cs="標楷體"/>
                <w:spacing w:val="-1"/>
                <w:sz w:val="20"/>
                <w:szCs w:val="20"/>
              </w:rPr>
              <w:t xml:space="preserve"> </w:t>
            </w:r>
            <w:r>
              <w:rPr>
                <w:rFonts w:ascii="標楷體" w:eastAsia="標楷體" w:hAnsi="標楷體" w:cs="標楷體"/>
                <w:sz w:val="20"/>
                <w:szCs w:val="20"/>
              </w:rPr>
              <w:t>(全名)</w:t>
            </w:r>
          </w:p>
        </w:tc>
        <w:tc>
          <w:tcPr>
            <w:tcW w:w="7653" w:type="dxa"/>
            <w:gridSpan w:val="4"/>
            <w:tcBorders>
              <w:top w:val="single" w:sz="4" w:space="0" w:color="000000"/>
              <w:left w:val="single" w:sz="4" w:space="0" w:color="000000"/>
              <w:bottom w:val="single" w:sz="4" w:space="0" w:color="000000"/>
              <w:right w:val="single" w:sz="4" w:space="0" w:color="000000"/>
            </w:tcBorders>
          </w:tcPr>
          <w:p w:rsidR="00D57C59" w:rsidRDefault="0036488E">
            <w:r>
              <w:rPr>
                <w:rFonts w:hint="eastAsia"/>
                <w:lang w:eastAsia="zh-TW"/>
              </w:rPr>
              <w:t>國際學部</w:t>
            </w:r>
          </w:p>
        </w:tc>
      </w:tr>
      <w:tr w:rsidR="00D57C59">
        <w:trPr>
          <w:trHeight w:hRule="exact" w:val="386"/>
        </w:trPr>
        <w:tc>
          <w:tcPr>
            <w:tcW w:w="1733" w:type="dxa"/>
            <w:tcBorders>
              <w:top w:val="single" w:sz="4" w:space="0" w:color="000000"/>
              <w:left w:val="single" w:sz="4" w:space="0" w:color="000000"/>
              <w:bottom w:val="single" w:sz="4" w:space="0" w:color="000000"/>
              <w:right w:val="single" w:sz="4" w:space="0" w:color="000000"/>
            </w:tcBorders>
          </w:tcPr>
          <w:p w:rsidR="00D57C59" w:rsidRDefault="00FE31EB">
            <w:pPr>
              <w:pStyle w:val="TableParagraph"/>
              <w:spacing w:before="59"/>
              <w:ind w:left="460"/>
              <w:rPr>
                <w:rFonts w:ascii="標楷體" w:eastAsia="標楷體" w:hAnsi="標楷體" w:cs="標楷體"/>
                <w:sz w:val="20"/>
                <w:szCs w:val="20"/>
              </w:rPr>
            </w:pPr>
            <w:r>
              <w:rPr>
                <w:rFonts w:ascii="標楷體" w:eastAsia="標楷體" w:hAnsi="標楷體" w:cs="標楷體"/>
                <w:sz w:val="20"/>
                <w:szCs w:val="20"/>
              </w:rPr>
              <w:t>研修期程</w:t>
            </w:r>
          </w:p>
        </w:tc>
        <w:tc>
          <w:tcPr>
            <w:tcW w:w="7653" w:type="dxa"/>
            <w:gridSpan w:val="4"/>
            <w:tcBorders>
              <w:top w:val="single" w:sz="4" w:space="0" w:color="000000"/>
              <w:left w:val="single" w:sz="4" w:space="0" w:color="000000"/>
              <w:bottom w:val="single" w:sz="4" w:space="0" w:color="000000"/>
              <w:right w:val="single" w:sz="4" w:space="0" w:color="000000"/>
            </w:tcBorders>
          </w:tcPr>
          <w:p w:rsidR="00D57C59" w:rsidRDefault="00FE31EB">
            <w:pPr>
              <w:pStyle w:val="TableParagraph"/>
              <w:tabs>
                <w:tab w:val="left" w:pos="905"/>
                <w:tab w:val="left" w:pos="2105"/>
                <w:tab w:val="left" w:pos="3804"/>
                <w:tab w:val="left" w:pos="5004"/>
              </w:tabs>
              <w:spacing w:before="59"/>
              <w:ind w:left="203"/>
              <w:rPr>
                <w:rFonts w:ascii="標楷體" w:eastAsia="標楷體" w:hAnsi="標楷體" w:cs="標楷體"/>
                <w:sz w:val="20"/>
                <w:szCs w:val="20"/>
                <w:lang w:eastAsia="zh-TW"/>
              </w:rPr>
            </w:pPr>
            <w:r>
              <w:rPr>
                <w:rFonts w:ascii="標楷體" w:eastAsia="標楷體" w:hAnsi="標楷體" w:cs="標楷體"/>
                <w:w w:val="95"/>
                <w:sz w:val="20"/>
                <w:szCs w:val="20"/>
                <w:lang w:eastAsia="zh-TW"/>
              </w:rPr>
              <w:t>自</w:t>
            </w:r>
            <w:r w:rsidR="0036488E">
              <w:rPr>
                <w:rFonts w:ascii="標楷體" w:eastAsia="標楷體" w:hAnsi="標楷體" w:cs="標楷體" w:hint="eastAsia"/>
                <w:w w:val="95"/>
                <w:sz w:val="20"/>
                <w:szCs w:val="20"/>
                <w:lang w:eastAsia="zh-TW"/>
              </w:rPr>
              <w:t>108</w:t>
            </w:r>
            <w:r>
              <w:rPr>
                <w:rFonts w:ascii="標楷體" w:eastAsia="標楷體" w:hAnsi="標楷體" w:cs="標楷體"/>
                <w:w w:val="95"/>
                <w:sz w:val="20"/>
                <w:szCs w:val="20"/>
                <w:lang w:eastAsia="zh-TW"/>
              </w:rPr>
              <w:tab/>
              <w:t>學年第</w:t>
            </w:r>
            <w:r w:rsidR="0036488E">
              <w:rPr>
                <w:rFonts w:ascii="標楷體" w:eastAsia="標楷體" w:hAnsi="標楷體" w:cs="標楷體" w:hint="eastAsia"/>
                <w:w w:val="95"/>
                <w:sz w:val="20"/>
                <w:szCs w:val="20"/>
                <w:lang w:eastAsia="zh-TW"/>
              </w:rPr>
              <w:t>1</w:t>
            </w:r>
            <w:r>
              <w:rPr>
                <w:rFonts w:ascii="標楷體" w:eastAsia="標楷體" w:hAnsi="標楷體" w:cs="標楷體"/>
                <w:w w:val="95"/>
                <w:sz w:val="20"/>
                <w:szCs w:val="20"/>
                <w:lang w:eastAsia="zh-TW"/>
              </w:rPr>
              <w:tab/>
              <w:t>學期起至</w:t>
            </w:r>
            <w:r>
              <w:rPr>
                <w:rFonts w:ascii="標楷體" w:eastAsia="標楷體" w:hAnsi="標楷體" w:cs="標楷體"/>
                <w:w w:val="95"/>
                <w:sz w:val="20"/>
                <w:szCs w:val="20"/>
                <w:lang w:eastAsia="zh-TW"/>
              </w:rPr>
              <w:tab/>
            </w:r>
            <w:r w:rsidR="0036488E">
              <w:rPr>
                <w:rFonts w:ascii="標楷體" w:eastAsia="標楷體" w:hAnsi="標楷體" w:cs="標楷體" w:hint="eastAsia"/>
                <w:w w:val="95"/>
                <w:sz w:val="20"/>
                <w:szCs w:val="20"/>
                <w:lang w:eastAsia="zh-TW"/>
              </w:rPr>
              <w:t>108</w:t>
            </w:r>
            <w:r>
              <w:rPr>
                <w:rFonts w:ascii="標楷體" w:eastAsia="標楷體" w:hAnsi="標楷體" w:cs="標楷體"/>
                <w:w w:val="95"/>
                <w:sz w:val="20"/>
                <w:szCs w:val="20"/>
                <w:lang w:eastAsia="zh-TW"/>
              </w:rPr>
              <w:t>學年第</w:t>
            </w:r>
            <w:r w:rsidR="0036488E">
              <w:rPr>
                <w:rFonts w:ascii="標楷體" w:eastAsia="標楷體" w:hAnsi="標楷體" w:cs="標楷體" w:hint="eastAsia"/>
                <w:w w:val="95"/>
                <w:sz w:val="20"/>
                <w:szCs w:val="20"/>
                <w:lang w:eastAsia="zh-TW"/>
              </w:rPr>
              <w:t>1</w:t>
            </w:r>
            <w:r>
              <w:rPr>
                <w:rFonts w:ascii="標楷體" w:eastAsia="標楷體" w:hAnsi="標楷體" w:cs="標楷體"/>
                <w:w w:val="95"/>
                <w:sz w:val="20"/>
                <w:szCs w:val="20"/>
                <w:lang w:eastAsia="zh-TW"/>
              </w:rPr>
              <w:tab/>
            </w:r>
            <w:r>
              <w:rPr>
                <w:rFonts w:ascii="標楷體" w:eastAsia="標楷體" w:hAnsi="標楷體" w:cs="標楷體"/>
                <w:sz w:val="20"/>
                <w:szCs w:val="20"/>
                <w:lang w:eastAsia="zh-TW"/>
              </w:rPr>
              <w:t>學期止</w:t>
            </w:r>
          </w:p>
        </w:tc>
      </w:tr>
      <w:tr w:rsidR="00D57C59">
        <w:trPr>
          <w:trHeight w:hRule="exact" w:val="384"/>
        </w:trPr>
        <w:tc>
          <w:tcPr>
            <w:tcW w:w="1733" w:type="dxa"/>
            <w:tcBorders>
              <w:top w:val="single" w:sz="4" w:space="0" w:color="000000"/>
              <w:left w:val="single" w:sz="4" w:space="0" w:color="000000"/>
              <w:bottom w:val="single" w:sz="4" w:space="0" w:color="000000"/>
              <w:right w:val="single" w:sz="4" w:space="0" w:color="000000"/>
            </w:tcBorders>
          </w:tcPr>
          <w:p w:rsidR="00D57C59" w:rsidRDefault="00FE31EB">
            <w:pPr>
              <w:pStyle w:val="TableParagraph"/>
              <w:spacing w:before="56"/>
              <w:ind w:left="304"/>
              <w:rPr>
                <w:rFonts w:ascii="標楷體" w:eastAsia="標楷體" w:hAnsi="標楷體" w:cs="標楷體"/>
                <w:sz w:val="20"/>
                <w:szCs w:val="20"/>
              </w:rPr>
            </w:pPr>
            <w:r>
              <w:rPr>
                <w:rFonts w:ascii="標楷體" w:eastAsia="標楷體" w:hAnsi="標楷體" w:cs="標楷體"/>
                <w:sz w:val="20"/>
                <w:szCs w:val="20"/>
              </w:rPr>
              <w:t>研修學校地址</w:t>
            </w:r>
          </w:p>
        </w:tc>
        <w:tc>
          <w:tcPr>
            <w:tcW w:w="7653" w:type="dxa"/>
            <w:gridSpan w:val="4"/>
            <w:tcBorders>
              <w:top w:val="single" w:sz="4" w:space="0" w:color="000000"/>
              <w:left w:val="single" w:sz="4" w:space="0" w:color="000000"/>
              <w:bottom w:val="single" w:sz="4" w:space="0" w:color="000000"/>
              <w:right w:val="single" w:sz="4" w:space="0" w:color="000000"/>
            </w:tcBorders>
          </w:tcPr>
          <w:p w:rsidR="00D57C59" w:rsidRDefault="0036488E">
            <w:pPr>
              <w:rPr>
                <w:lang w:eastAsia="ko-KR"/>
              </w:rPr>
            </w:pPr>
            <w:r w:rsidRPr="0036488E">
              <w:rPr>
                <w:rFonts w:ascii="Batang" w:eastAsia="Batang" w:hAnsi="Batang" w:cs="Batang" w:hint="eastAsia"/>
                <w:lang w:eastAsia="ko-KR"/>
              </w:rPr>
              <w:t>부산광역시</w:t>
            </w:r>
            <w:r w:rsidRPr="0036488E">
              <w:rPr>
                <w:lang w:eastAsia="ko-KR"/>
              </w:rPr>
              <w:t xml:space="preserve"> </w:t>
            </w:r>
            <w:r w:rsidRPr="0036488E">
              <w:rPr>
                <w:rFonts w:ascii="Batang" w:eastAsia="Batang" w:hAnsi="Batang" w:cs="Batang" w:hint="eastAsia"/>
                <w:lang w:eastAsia="ko-KR"/>
              </w:rPr>
              <w:t>금정구</w:t>
            </w:r>
            <w:r w:rsidRPr="0036488E">
              <w:rPr>
                <w:lang w:eastAsia="ko-KR"/>
              </w:rPr>
              <w:t xml:space="preserve"> </w:t>
            </w:r>
            <w:r w:rsidRPr="0036488E">
              <w:rPr>
                <w:rFonts w:ascii="Batang" w:eastAsia="Batang" w:hAnsi="Batang" w:cs="Batang" w:hint="eastAsia"/>
                <w:lang w:eastAsia="ko-KR"/>
              </w:rPr>
              <w:t>금샘로</w:t>
            </w:r>
            <w:r w:rsidRPr="0036488E">
              <w:rPr>
                <w:lang w:eastAsia="ko-KR"/>
              </w:rPr>
              <w:t>485</w:t>
            </w:r>
            <w:r w:rsidRPr="0036488E">
              <w:rPr>
                <w:rFonts w:ascii="Batang" w:eastAsia="Batang" w:hAnsi="Batang" w:cs="Batang" w:hint="eastAsia"/>
                <w:lang w:eastAsia="ko-KR"/>
              </w:rPr>
              <w:t>번길</w:t>
            </w:r>
            <w:r w:rsidRPr="0036488E">
              <w:rPr>
                <w:lang w:eastAsia="ko-KR"/>
              </w:rPr>
              <w:t xml:space="preserve"> 65</w:t>
            </w:r>
          </w:p>
        </w:tc>
      </w:tr>
      <w:tr w:rsidR="00D57C59">
        <w:trPr>
          <w:trHeight w:hRule="exact" w:val="386"/>
        </w:trPr>
        <w:tc>
          <w:tcPr>
            <w:tcW w:w="1733" w:type="dxa"/>
            <w:tcBorders>
              <w:top w:val="single" w:sz="4" w:space="0" w:color="000000"/>
              <w:left w:val="single" w:sz="4" w:space="0" w:color="000000"/>
              <w:bottom w:val="single" w:sz="4" w:space="0" w:color="000000"/>
              <w:right w:val="single" w:sz="4" w:space="0" w:color="000000"/>
            </w:tcBorders>
          </w:tcPr>
          <w:p w:rsidR="00D57C59" w:rsidRDefault="00FE31EB">
            <w:pPr>
              <w:pStyle w:val="TableParagraph"/>
              <w:spacing w:before="56"/>
              <w:ind w:left="160"/>
              <w:rPr>
                <w:rFonts w:ascii="標楷體" w:eastAsia="標楷體" w:hAnsi="標楷體" w:cs="標楷體"/>
                <w:sz w:val="20"/>
                <w:szCs w:val="20"/>
              </w:rPr>
            </w:pPr>
            <w:r>
              <w:rPr>
                <w:rFonts w:ascii="標楷體" w:eastAsia="標楷體" w:hAnsi="標楷體" w:cs="標楷體"/>
                <w:sz w:val="20"/>
                <w:szCs w:val="20"/>
              </w:rPr>
              <w:t>國外修讀學分數</w:t>
            </w:r>
          </w:p>
        </w:tc>
        <w:tc>
          <w:tcPr>
            <w:tcW w:w="3248" w:type="dxa"/>
            <w:tcBorders>
              <w:top w:val="single" w:sz="4" w:space="0" w:color="000000"/>
              <w:left w:val="single" w:sz="4" w:space="0" w:color="000000"/>
              <w:bottom w:val="single" w:sz="4" w:space="0" w:color="000000"/>
              <w:right w:val="single" w:sz="4" w:space="0" w:color="000000"/>
            </w:tcBorders>
          </w:tcPr>
          <w:p w:rsidR="00D57C59" w:rsidRDefault="0036488E">
            <w:r>
              <w:rPr>
                <w:rFonts w:hint="eastAsia"/>
                <w:lang w:eastAsia="zh-TW"/>
              </w:rPr>
              <w:t>15</w:t>
            </w:r>
          </w:p>
        </w:tc>
        <w:tc>
          <w:tcPr>
            <w:tcW w:w="1805" w:type="dxa"/>
            <w:gridSpan w:val="2"/>
            <w:tcBorders>
              <w:top w:val="single" w:sz="4" w:space="0" w:color="000000"/>
              <w:left w:val="single" w:sz="4" w:space="0" w:color="000000"/>
              <w:bottom w:val="single" w:sz="4" w:space="0" w:color="000000"/>
              <w:right w:val="single" w:sz="4" w:space="0" w:color="000000"/>
            </w:tcBorders>
          </w:tcPr>
          <w:p w:rsidR="00D57C59" w:rsidRDefault="00FE31EB">
            <w:pPr>
              <w:pStyle w:val="TableParagraph"/>
              <w:spacing w:before="56"/>
              <w:ind w:left="196"/>
              <w:rPr>
                <w:rFonts w:ascii="標楷體" w:eastAsia="標楷體" w:hAnsi="標楷體" w:cs="標楷體"/>
                <w:sz w:val="20"/>
                <w:szCs w:val="20"/>
              </w:rPr>
            </w:pPr>
            <w:r>
              <w:rPr>
                <w:rFonts w:ascii="標楷體" w:eastAsia="標楷體" w:hAnsi="標楷體" w:cs="標楷體"/>
                <w:sz w:val="20"/>
                <w:szCs w:val="20"/>
              </w:rPr>
              <w:t>本校採認學分數</w:t>
            </w:r>
          </w:p>
        </w:tc>
        <w:tc>
          <w:tcPr>
            <w:tcW w:w="2600" w:type="dxa"/>
            <w:tcBorders>
              <w:top w:val="single" w:sz="4" w:space="0" w:color="000000"/>
              <w:left w:val="single" w:sz="4" w:space="0" w:color="000000"/>
              <w:bottom w:val="single" w:sz="4" w:space="0" w:color="000000"/>
              <w:right w:val="single" w:sz="4" w:space="0" w:color="000000"/>
            </w:tcBorders>
          </w:tcPr>
          <w:p w:rsidR="00D57C59" w:rsidRDefault="004E3493">
            <w:r>
              <w:rPr>
                <w:rFonts w:hint="eastAsia"/>
                <w:lang w:eastAsia="zh-TW"/>
              </w:rPr>
              <w:t>15</w:t>
            </w:r>
          </w:p>
        </w:tc>
      </w:tr>
      <w:tr w:rsidR="00D57C59">
        <w:trPr>
          <w:trHeight w:hRule="exact" w:val="854"/>
        </w:trPr>
        <w:tc>
          <w:tcPr>
            <w:tcW w:w="1733" w:type="dxa"/>
            <w:tcBorders>
              <w:top w:val="single" w:sz="4" w:space="0" w:color="000000"/>
              <w:left w:val="single" w:sz="4" w:space="0" w:color="000000"/>
              <w:bottom w:val="single" w:sz="4" w:space="0" w:color="000000"/>
              <w:right w:val="single" w:sz="4" w:space="0" w:color="000000"/>
            </w:tcBorders>
          </w:tcPr>
          <w:p w:rsidR="00D57C59" w:rsidRDefault="00D57C59">
            <w:pPr>
              <w:pStyle w:val="TableParagraph"/>
              <w:spacing w:before="5"/>
              <w:rPr>
                <w:rFonts w:ascii="標楷體" w:eastAsia="標楷體" w:hAnsi="標楷體" w:cs="標楷體"/>
                <w:b/>
                <w:bCs/>
                <w:sz w:val="21"/>
                <w:szCs w:val="21"/>
              </w:rPr>
            </w:pPr>
          </w:p>
          <w:p w:rsidR="00D57C59" w:rsidRDefault="00FE31EB">
            <w:pPr>
              <w:pStyle w:val="TableParagraph"/>
              <w:ind w:left="261"/>
              <w:rPr>
                <w:rFonts w:ascii="標楷體" w:eastAsia="標楷體" w:hAnsi="標楷體" w:cs="標楷體"/>
                <w:sz w:val="20"/>
                <w:szCs w:val="20"/>
              </w:rPr>
            </w:pPr>
            <w:r>
              <w:rPr>
                <w:rFonts w:ascii="標楷體" w:eastAsia="標楷體" w:hAnsi="標楷體" w:cs="標楷體"/>
                <w:sz w:val="20"/>
                <w:szCs w:val="20"/>
              </w:rPr>
              <w:t>實際研修經費</w:t>
            </w:r>
          </w:p>
        </w:tc>
        <w:tc>
          <w:tcPr>
            <w:tcW w:w="7653" w:type="dxa"/>
            <w:gridSpan w:val="4"/>
            <w:tcBorders>
              <w:top w:val="single" w:sz="4" w:space="0" w:color="000000"/>
              <w:left w:val="single" w:sz="4" w:space="0" w:color="000000"/>
              <w:bottom w:val="single" w:sz="4" w:space="0" w:color="000000"/>
              <w:right w:val="single" w:sz="4" w:space="0" w:color="000000"/>
            </w:tcBorders>
          </w:tcPr>
          <w:p w:rsidR="00D57C59" w:rsidRDefault="00FE31EB">
            <w:pPr>
              <w:pStyle w:val="TableParagraph"/>
              <w:tabs>
                <w:tab w:val="left" w:pos="1903"/>
                <w:tab w:val="left" w:pos="2004"/>
                <w:tab w:val="left" w:pos="4404"/>
                <w:tab w:val="left" w:pos="7304"/>
              </w:tabs>
              <w:spacing w:before="56" w:line="364" w:lineRule="auto"/>
              <w:ind w:left="103" w:right="137"/>
              <w:rPr>
                <w:rFonts w:ascii="標楷體" w:eastAsia="標楷體" w:hAnsi="標楷體" w:cs="標楷體"/>
                <w:sz w:val="20"/>
                <w:szCs w:val="20"/>
                <w:lang w:eastAsia="zh-TW"/>
              </w:rPr>
            </w:pPr>
            <w:r>
              <w:rPr>
                <w:rFonts w:ascii="標楷體" w:eastAsia="標楷體" w:hAnsi="標楷體" w:cs="標楷體"/>
                <w:sz w:val="20"/>
                <w:szCs w:val="20"/>
                <w:lang w:eastAsia="zh-TW"/>
              </w:rPr>
              <w:t>學費</w:t>
            </w:r>
            <w:r>
              <w:rPr>
                <w:rFonts w:ascii="Times New Roman" w:eastAsia="Times New Roman" w:hAnsi="Times New Roman" w:cs="Times New Roman"/>
                <w:sz w:val="20"/>
                <w:szCs w:val="20"/>
                <w:u w:val="single" w:color="000000"/>
                <w:lang w:eastAsia="zh-TW"/>
              </w:rPr>
              <w:t xml:space="preserve"> </w:t>
            </w:r>
            <w:r w:rsidR="007B2C0E">
              <w:rPr>
                <w:rFonts w:asciiTheme="minorEastAsia" w:hAnsiTheme="minorEastAsia" w:cs="Times New Roman" w:hint="eastAsia"/>
                <w:sz w:val="20"/>
                <w:szCs w:val="20"/>
                <w:u w:val="single" w:color="000000"/>
                <w:lang w:eastAsia="zh-TW"/>
              </w:rPr>
              <w:t>23000</w:t>
            </w:r>
            <w:r>
              <w:rPr>
                <w:rFonts w:ascii="Times New Roman" w:eastAsia="Times New Roman" w:hAnsi="Times New Roman" w:cs="Times New Roman"/>
                <w:sz w:val="20"/>
                <w:szCs w:val="20"/>
                <w:u w:val="single" w:color="000000"/>
                <w:lang w:eastAsia="zh-TW"/>
              </w:rPr>
              <w:tab/>
            </w:r>
            <w:r>
              <w:rPr>
                <w:rFonts w:ascii="標楷體" w:eastAsia="標楷體" w:hAnsi="標楷體" w:cs="標楷體"/>
                <w:sz w:val="20"/>
                <w:szCs w:val="20"/>
                <w:lang w:eastAsia="zh-TW"/>
              </w:rPr>
              <w:t>元；生活費</w:t>
            </w:r>
            <w:r>
              <w:rPr>
                <w:rFonts w:ascii="Times New Roman" w:eastAsia="Times New Roman" w:hAnsi="Times New Roman" w:cs="Times New Roman"/>
                <w:sz w:val="20"/>
                <w:szCs w:val="20"/>
                <w:u w:val="single" w:color="000000"/>
                <w:lang w:eastAsia="zh-TW"/>
              </w:rPr>
              <w:t xml:space="preserve"> </w:t>
            </w:r>
            <w:r w:rsidR="007B2C0E">
              <w:rPr>
                <w:rFonts w:asciiTheme="minorEastAsia" w:hAnsiTheme="minorEastAsia" w:cs="Times New Roman" w:hint="eastAsia"/>
                <w:sz w:val="20"/>
                <w:szCs w:val="20"/>
                <w:u w:val="single" w:color="000000"/>
                <w:lang w:eastAsia="zh-TW"/>
              </w:rPr>
              <w:t>五萬</w:t>
            </w:r>
            <w:r>
              <w:rPr>
                <w:rFonts w:ascii="Times New Roman" w:eastAsia="Times New Roman" w:hAnsi="Times New Roman" w:cs="Times New Roman"/>
                <w:sz w:val="20"/>
                <w:szCs w:val="20"/>
                <w:u w:val="single" w:color="000000"/>
                <w:lang w:eastAsia="zh-TW"/>
              </w:rPr>
              <w:tab/>
            </w:r>
            <w:r>
              <w:rPr>
                <w:rFonts w:ascii="標楷體" w:eastAsia="標楷體" w:hAnsi="標楷體" w:cs="標楷體"/>
                <w:w w:val="95"/>
                <w:sz w:val="20"/>
                <w:szCs w:val="20"/>
                <w:lang w:eastAsia="zh-TW"/>
              </w:rPr>
              <w:t>元；來回飛機票</w:t>
            </w:r>
            <w:r>
              <w:rPr>
                <w:rFonts w:ascii="Times New Roman" w:eastAsia="Times New Roman" w:hAnsi="Times New Roman" w:cs="Times New Roman"/>
                <w:w w:val="95"/>
                <w:sz w:val="20"/>
                <w:szCs w:val="20"/>
                <w:u w:val="single" w:color="000000"/>
                <w:lang w:eastAsia="zh-TW"/>
              </w:rPr>
              <w:t xml:space="preserve"> </w:t>
            </w:r>
            <w:r w:rsidR="007B2C0E">
              <w:rPr>
                <w:rFonts w:asciiTheme="minorEastAsia" w:hAnsiTheme="minorEastAsia" w:cs="Times New Roman" w:hint="eastAsia"/>
                <w:w w:val="95"/>
                <w:sz w:val="20"/>
                <w:szCs w:val="20"/>
                <w:u w:val="single" w:color="000000"/>
                <w:lang w:eastAsia="zh-TW"/>
              </w:rPr>
              <w:t>1萬</w:t>
            </w:r>
            <w:r>
              <w:rPr>
                <w:rFonts w:ascii="Times New Roman" w:eastAsia="Times New Roman" w:hAnsi="Times New Roman" w:cs="Times New Roman"/>
                <w:w w:val="95"/>
                <w:sz w:val="20"/>
                <w:szCs w:val="20"/>
                <w:u w:val="single" w:color="000000"/>
                <w:lang w:eastAsia="zh-TW"/>
              </w:rPr>
              <w:tab/>
            </w:r>
            <w:r>
              <w:rPr>
                <w:rFonts w:ascii="標楷體" w:eastAsia="標楷體" w:hAnsi="標楷體" w:cs="標楷體"/>
                <w:sz w:val="20"/>
                <w:szCs w:val="20"/>
                <w:lang w:eastAsia="zh-TW"/>
              </w:rPr>
              <w:t>元 合計</w:t>
            </w:r>
            <w:r>
              <w:rPr>
                <w:rFonts w:ascii="Times New Roman" w:eastAsia="Times New Roman" w:hAnsi="Times New Roman" w:cs="Times New Roman"/>
                <w:sz w:val="20"/>
                <w:szCs w:val="20"/>
                <w:u w:val="single" w:color="000000"/>
                <w:lang w:eastAsia="zh-TW"/>
              </w:rPr>
              <w:t xml:space="preserve"> </w:t>
            </w:r>
            <w:r w:rsidR="007B2C0E">
              <w:rPr>
                <w:rFonts w:asciiTheme="minorEastAsia" w:hAnsiTheme="minorEastAsia" w:cs="Times New Roman" w:hint="eastAsia"/>
                <w:sz w:val="20"/>
                <w:szCs w:val="20"/>
                <w:u w:val="single" w:color="000000"/>
                <w:lang w:eastAsia="zh-TW"/>
              </w:rPr>
              <w:t>83000</w:t>
            </w:r>
            <w:r>
              <w:rPr>
                <w:rFonts w:ascii="Times New Roman" w:eastAsia="Times New Roman" w:hAnsi="Times New Roman" w:cs="Times New Roman"/>
                <w:sz w:val="20"/>
                <w:szCs w:val="20"/>
                <w:u w:val="single" w:color="000000"/>
                <w:lang w:eastAsia="zh-TW"/>
              </w:rPr>
              <w:tab/>
            </w:r>
            <w:r>
              <w:rPr>
                <w:rFonts w:ascii="Times New Roman" w:eastAsia="Times New Roman" w:hAnsi="Times New Roman" w:cs="Times New Roman"/>
                <w:sz w:val="20"/>
                <w:szCs w:val="20"/>
                <w:u w:val="single" w:color="000000"/>
                <w:lang w:eastAsia="zh-TW"/>
              </w:rPr>
              <w:tab/>
            </w:r>
            <w:r>
              <w:rPr>
                <w:rFonts w:ascii="標楷體" w:eastAsia="標楷體" w:hAnsi="標楷體" w:cs="標楷體"/>
                <w:sz w:val="20"/>
                <w:szCs w:val="20"/>
                <w:lang w:eastAsia="zh-TW"/>
              </w:rPr>
              <w:t>元</w:t>
            </w:r>
          </w:p>
        </w:tc>
      </w:tr>
    </w:tbl>
    <w:p w:rsidR="00D57C59" w:rsidRDefault="00D57C59">
      <w:pPr>
        <w:spacing w:before="3"/>
        <w:rPr>
          <w:rFonts w:ascii="標楷體" w:eastAsia="標楷體" w:hAnsi="標楷體" w:cs="標楷體"/>
          <w:b/>
          <w:bCs/>
          <w:sz w:val="9"/>
          <w:szCs w:val="9"/>
          <w:lang w:eastAsia="zh-TW"/>
        </w:rPr>
      </w:pPr>
    </w:p>
    <w:p w:rsidR="00D57C59" w:rsidRDefault="00FE31EB">
      <w:pPr>
        <w:spacing w:before="15"/>
        <w:ind w:left="220" w:right="2182"/>
        <w:rPr>
          <w:rFonts w:ascii="標楷體" w:eastAsia="標楷體" w:hAnsi="標楷體" w:cs="標楷體"/>
          <w:sz w:val="20"/>
          <w:szCs w:val="20"/>
          <w:lang w:eastAsia="zh-TW"/>
        </w:rPr>
      </w:pPr>
      <w:r>
        <w:rPr>
          <w:rFonts w:ascii="Times New Roman" w:eastAsia="Times New Roman" w:hAnsi="Times New Roman" w:cs="Times New Roman"/>
          <w:b/>
          <w:bCs/>
          <w:spacing w:val="-71"/>
          <w:sz w:val="28"/>
          <w:szCs w:val="28"/>
          <w:u w:val="thick" w:color="000000"/>
          <w:lang w:eastAsia="zh-TW"/>
        </w:rPr>
        <w:t xml:space="preserve"> </w:t>
      </w:r>
      <w:r>
        <w:rPr>
          <w:rFonts w:ascii="標楷體" w:eastAsia="標楷體" w:hAnsi="標楷體" w:cs="標楷體"/>
          <w:b/>
          <w:bCs/>
          <w:sz w:val="28"/>
          <w:szCs w:val="28"/>
          <w:u w:val="thick" w:color="000000"/>
          <w:lang w:eastAsia="zh-TW"/>
        </w:rPr>
        <w:t>貳、交換學生報告</w:t>
      </w:r>
      <w:r>
        <w:rPr>
          <w:rFonts w:ascii="標楷體" w:eastAsia="標楷體" w:hAnsi="標楷體" w:cs="標楷體"/>
          <w:sz w:val="20"/>
          <w:szCs w:val="20"/>
          <w:lang w:eastAsia="zh-TW"/>
        </w:rPr>
        <w:t>（以下每點皆需敘述至少</w:t>
      </w:r>
      <w:r>
        <w:rPr>
          <w:rFonts w:ascii="標楷體" w:eastAsia="標楷體" w:hAnsi="標楷體" w:cs="標楷體"/>
          <w:spacing w:val="-50"/>
          <w:sz w:val="20"/>
          <w:szCs w:val="20"/>
          <w:lang w:eastAsia="zh-TW"/>
        </w:rPr>
        <w:t xml:space="preserve"> </w:t>
      </w:r>
      <w:r>
        <w:rPr>
          <w:rFonts w:ascii="標楷體" w:eastAsia="標楷體" w:hAnsi="標楷體" w:cs="標楷體"/>
          <w:sz w:val="20"/>
          <w:szCs w:val="20"/>
          <w:lang w:eastAsia="zh-TW"/>
        </w:rPr>
        <w:t>500</w:t>
      </w:r>
      <w:r>
        <w:rPr>
          <w:rFonts w:ascii="標楷體" w:eastAsia="標楷體" w:hAnsi="標楷體" w:cs="標楷體"/>
          <w:spacing w:val="-54"/>
          <w:sz w:val="20"/>
          <w:szCs w:val="20"/>
          <w:lang w:eastAsia="zh-TW"/>
        </w:rPr>
        <w:t xml:space="preserve"> </w:t>
      </w:r>
      <w:r>
        <w:rPr>
          <w:rFonts w:ascii="標楷體" w:eastAsia="標楷體" w:hAnsi="標楷體" w:cs="標楷體"/>
          <w:sz w:val="20"/>
          <w:szCs w:val="20"/>
          <w:lang w:eastAsia="zh-TW"/>
        </w:rPr>
        <w:t>字並附上照片）</w:t>
      </w:r>
    </w:p>
    <w:p w:rsidR="004E3493" w:rsidRDefault="00FE31EB">
      <w:pPr>
        <w:spacing w:before="236" w:line="331" w:lineRule="auto"/>
        <w:ind w:left="220" w:right="2182"/>
        <w:rPr>
          <w:rFonts w:ascii="標楷體" w:eastAsia="標楷體" w:hAnsi="標楷體" w:cs="標楷體"/>
          <w:sz w:val="20"/>
          <w:szCs w:val="20"/>
          <w:lang w:eastAsia="zh-TW"/>
        </w:rPr>
      </w:pPr>
      <w:r>
        <w:rPr>
          <w:rFonts w:ascii="標楷體" w:eastAsia="標楷體" w:hAnsi="標楷體" w:cs="標楷體"/>
          <w:sz w:val="20"/>
          <w:szCs w:val="20"/>
          <w:lang w:eastAsia="zh-TW"/>
        </w:rPr>
        <w:t>一、準備篇（請就</w:t>
      </w:r>
      <w:r>
        <w:rPr>
          <w:rFonts w:ascii="標楷體" w:eastAsia="標楷體" w:hAnsi="標楷體" w:cs="標楷體"/>
          <w:b/>
          <w:bCs/>
          <w:sz w:val="20"/>
          <w:szCs w:val="20"/>
          <w:lang w:eastAsia="zh-TW"/>
        </w:rPr>
        <w:t>出國前準備</w:t>
      </w:r>
      <w:r>
        <w:rPr>
          <w:rFonts w:ascii="標楷體" w:eastAsia="標楷體" w:hAnsi="標楷體" w:cs="標楷體"/>
          <w:sz w:val="20"/>
          <w:szCs w:val="20"/>
          <w:lang w:eastAsia="zh-TW"/>
        </w:rPr>
        <w:t>、</w:t>
      </w:r>
      <w:r>
        <w:rPr>
          <w:rFonts w:ascii="標楷體" w:eastAsia="標楷體" w:hAnsi="標楷體" w:cs="標楷體"/>
          <w:b/>
          <w:bCs/>
          <w:sz w:val="20"/>
          <w:szCs w:val="20"/>
          <w:lang w:eastAsia="zh-TW"/>
        </w:rPr>
        <w:t>簽證之辦理、接機</w:t>
      </w:r>
      <w:r>
        <w:rPr>
          <w:rFonts w:ascii="標楷體" w:eastAsia="標楷體" w:hAnsi="標楷體" w:cs="標楷體"/>
          <w:sz w:val="20"/>
          <w:szCs w:val="20"/>
          <w:lang w:eastAsia="zh-TW"/>
        </w:rPr>
        <w:t>等準備事項進行描述）</w:t>
      </w:r>
    </w:p>
    <w:p w:rsidR="00D91BC7" w:rsidRDefault="00D91BC7">
      <w:pPr>
        <w:spacing w:before="236" w:line="331" w:lineRule="auto"/>
        <w:ind w:left="220" w:right="2182"/>
        <w:rPr>
          <w:rFonts w:ascii="標楷體" w:eastAsia="標楷體" w:hAnsi="標楷體" w:cs="標楷體" w:hint="eastAsia"/>
          <w:sz w:val="20"/>
          <w:szCs w:val="20"/>
          <w:lang w:eastAsia="zh-TW"/>
        </w:rPr>
      </w:pPr>
      <w:r>
        <w:rPr>
          <w:rFonts w:ascii="標楷體" w:eastAsia="標楷體" w:hAnsi="標楷體" w:cs="標楷體" w:hint="eastAsia"/>
          <w:noProof/>
          <w:sz w:val="20"/>
          <w:szCs w:val="20"/>
          <w:lang w:eastAsia="zh-TW"/>
        </w:rPr>
        <w:drawing>
          <wp:inline distT="0" distB="0" distL="0" distR="0">
            <wp:extent cx="3932319" cy="2949240"/>
            <wp:effectExtent l="0" t="3810" r="7620" b="762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4863.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935402" cy="2951552"/>
                    </a:xfrm>
                    <a:prstGeom prst="rect">
                      <a:avLst/>
                    </a:prstGeom>
                  </pic:spPr>
                </pic:pic>
              </a:graphicData>
            </a:graphic>
          </wp:inline>
        </w:drawing>
      </w:r>
    </w:p>
    <w:p w:rsidR="004E3493" w:rsidRDefault="004E3493">
      <w:pPr>
        <w:spacing w:before="236" w:line="331" w:lineRule="auto"/>
        <w:ind w:left="220" w:right="2182"/>
        <w:rPr>
          <w:rFonts w:ascii="標楷體" w:eastAsia="標楷體" w:hAnsi="標楷體" w:cs="標楷體"/>
          <w:sz w:val="20"/>
          <w:szCs w:val="20"/>
          <w:lang w:eastAsia="zh-TW"/>
        </w:rPr>
      </w:pPr>
      <w:r>
        <w:rPr>
          <w:rFonts w:ascii="標楷體" w:eastAsia="標楷體" w:hAnsi="標楷體" w:cs="標楷體" w:hint="eastAsia"/>
          <w:sz w:val="20"/>
          <w:szCs w:val="20"/>
          <w:lang w:eastAsia="zh-TW"/>
        </w:rPr>
        <w:lastRenderedPageBreak/>
        <w:t>出國前我覺得最需要的是藥品類的東西，怕去到國外生病時較不方便，而醫療費也相較台灣貴上許多，所以出發前一個禮拜就跑遍常去的診所領取備藥。簽證則是需要到</w:t>
      </w:r>
      <w:r w:rsidRPr="004E3493">
        <w:rPr>
          <w:rFonts w:ascii="標楷體" w:eastAsia="標楷體" w:hAnsi="標楷體" w:cs="標楷體" w:hint="eastAsia"/>
          <w:sz w:val="20"/>
          <w:szCs w:val="20"/>
          <w:lang w:eastAsia="zh-TW"/>
        </w:rPr>
        <w:t>駐台北韓國辦事處辦理 D-2 簽證</w:t>
      </w:r>
      <w:r>
        <w:rPr>
          <w:rFonts w:ascii="標楷體" w:eastAsia="標楷體" w:hAnsi="標楷體" w:cs="標楷體" w:hint="eastAsia"/>
          <w:sz w:val="20"/>
          <w:szCs w:val="20"/>
          <w:lang w:eastAsia="zh-TW"/>
        </w:rPr>
        <w:t>，可以事前在網路上印出</w:t>
      </w:r>
      <w:r w:rsidR="003D2A4D">
        <w:rPr>
          <w:rFonts w:ascii="標楷體" w:eastAsia="標楷體" w:hAnsi="標楷體" w:cs="標楷體" w:hint="eastAsia"/>
          <w:sz w:val="20"/>
          <w:szCs w:val="20"/>
          <w:lang w:eastAsia="zh-TW"/>
        </w:rPr>
        <w:t>申請表</w:t>
      </w:r>
      <w:r>
        <w:rPr>
          <w:rFonts w:ascii="標楷體" w:eastAsia="標楷體" w:hAnsi="標楷體" w:cs="標楷體" w:hint="eastAsia"/>
          <w:sz w:val="20"/>
          <w:szCs w:val="20"/>
          <w:lang w:eastAsia="zh-TW"/>
        </w:rPr>
        <w:t>，在家</w:t>
      </w:r>
      <w:r w:rsidR="003D2A4D">
        <w:rPr>
          <w:rFonts w:ascii="標楷體" w:eastAsia="標楷體" w:hAnsi="標楷體" w:cs="標楷體" w:hint="eastAsia"/>
          <w:sz w:val="20"/>
          <w:szCs w:val="20"/>
          <w:lang w:eastAsia="zh-TW"/>
        </w:rPr>
        <w:t>事先填寫完會比較有效率，不用再排隊等填申請表。大約3-5天可以領取。</w:t>
      </w:r>
      <w:r w:rsidR="006C662B">
        <w:rPr>
          <w:rFonts w:ascii="標楷體" w:eastAsia="標楷體" w:hAnsi="標楷體" w:cs="標楷體" w:hint="eastAsia"/>
          <w:sz w:val="20"/>
          <w:szCs w:val="20"/>
          <w:lang w:eastAsia="zh-TW"/>
        </w:rPr>
        <w:t>錢的部分先在台灣換一些韓元，然後等韓國帳戶開通後</w:t>
      </w:r>
      <w:r w:rsidR="00441F07">
        <w:rPr>
          <w:rFonts w:ascii="標楷體" w:eastAsia="標楷體" w:hAnsi="標楷體" w:cs="標楷體" w:hint="eastAsia"/>
          <w:sz w:val="20"/>
          <w:szCs w:val="20"/>
          <w:lang w:eastAsia="zh-TW"/>
        </w:rPr>
        <w:t>再把生活費匯入。</w:t>
      </w:r>
      <w:r w:rsidR="003D2A4D">
        <w:rPr>
          <w:rFonts w:ascii="標楷體" w:eastAsia="標楷體" w:hAnsi="標楷體" w:cs="標楷體" w:hint="eastAsia"/>
          <w:sz w:val="20"/>
          <w:szCs w:val="20"/>
          <w:lang w:eastAsia="zh-TW"/>
        </w:rPr>
        <w:t>接機方面釜山外大的老師會透過群組來確認是否要接機，</w:t>
      </w:r>
      <w:r w:rsidR="006C662B">
        <w:rPr>
          <w:rFonts w:ascii="標楷體" w:eastAsia="標楷體" w:hAnsi="標楷體" w:cs="標楷體" w:hint="eastAsia"/>
          <w:sz w:val="20"/>
          <w:szCs w:val="20"/>
          <w:lang w:eastAsia="zh-TW"/>
        </w:rPr>
        <w:t>也會詢問攜帶幾個行李，推薦接機服務給行李超重的你，也能順便認識來自台灣的交換學生。</w:t>
      </w:r>
      <w:r w:rsidR="003D2A4D">
        <w:rPr>
          <w:rFonts w:ascii="標楷體" w:eastAsia="標楷體" w:hAnsi="標楷體" w:cs="標楷體" w:hint="eastAsia"/>
          <w:sz w:val="20"/>
          <w:szCs w:val="20"/>
          <w:lang w:eastAsia="zh-TW"/>
        </w:rPr>
        <w:t>然後當天到機場會有學長姊接送，會搭配母語是中文的學長姐，所以語言方面不需要擔心。</w:t>
      </w:r>
    </w:p>
    <w:p w:rsidR="00485569" w:rsidRDefault="00FE31EB">
      <w:pPr>
        <w:spacing w:before="236" w:line="331" w:lineRule="auto"/>
        <w:ind w:left="220" w:right="2182"/>
        <w:rPr>
          <w:rFonts w:ascii="標楷體" w:eastAsia="標楷體" w:hAnsi="標楷體" w:cs="標楷體"/>
          <w:sz w:val="20"/>
          <w:szCs w:val="20"/>
          <w:lang w:eastAsia="zh-TW"/>
        </w:rPr>
      </w:pPr>
      <w:r>
        <w:rPr>
          <w:rFonts w:ascii="標楷體" w:eastAsia="標楷體" w:hAnsi="標楷體" w:cs="標楷體"/>
          <w:sz w:val="20"/>
          <w:szCs w:val="20"/>
          <w:lang w:eastAsia="zh-TW"/>
        </w:rPr>
        <w:t xml:space="preserve"> 二、學業篇 （請就</w:t>
      </w:r>
      <w:r>
        <w:rPr>
          <w:rFonts w:ascii="標楷體" w:eastAsia="標楷體" w:hAnsi="標楷體" w:cs="標楷體"/>
          <w:b/>
          <w:bCs/>
          <w:sz w:val="20"/>
          <w:szCs w:val="20"/>
          <w:lang w:eastAsia="zh-TW"/>
        </w:rPr>
        <w:t>選課程序及狀況、上課情形、學習成效</w:t>
      </w:r>
      <w:r>
        <w:rPr>
          <w:rFonts w:ascii="標楷體" w:eastAsia="標楷體" w:hAnsi="標楷體" w:cs="標楷體"/>
          <w:sz w:val="20"/>
          <w:szCs w:val="20"/>
          <w:lang w:eastAsia="zh-TW"/>
        </w:rPr>
        <w:t>等事項進行描述）</w:t>
      </w:r>
    </w:p>
    <w:p w:rsidR="00D91BC7" w:rsidRDefault="00D91BC7">
      <w:pPr>
        <w:spacing w:before="236" w:line="331" w:lineRule="auto"/>
        <w:ind w:left="220" w:right="2182"/>
        <w:rPr>
          <w:rFonts w:ascii="標楷體" w:eastAsia="標楷體" w:hAnsi="標楷體" w:cs="標楷體" w:hint="eastAsia"/>
          <w:sz w:val="20"/>
          <w:szCs w:val="20"/>
          <w:lang w:eastAsia="zh-TW"/>
        </w:rPr>
      </w:pPr>
      <w:r>
        <w:rPr>
          <w:rFonts w:ascii="標楷體" w:eastAsia="標楷體" w:hAnsi="標楷體" w:cs="標楷體" w:hint="eastAsia"/>
          <w:noProof/>
          <w:sz w:val="20"/>
          <w:szCs w:val="20"/>
          <w:lang w:eastAsia="zh-TW"/>
        </w:rPr>
        <w:drawing>
          <wp:inline distT="0" distB="0" distL="0" distR="0">
            <wp:extent cx="3188417" cy="2648426"/>
            <wp:effectExtent l="3493"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595.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192129" cy="2651510"/>
                    </a:xfrm>
                    <a:prstGeom prst="rect">
                      <a:avLst/>
                    </a:prstGeom>
                  </pic:spPr>
                </pic:pic>
              </a:graphicData>
            </a:graphic>
          </wp:inline>
        </w:drawing>
      </w:r>
    </w:p>
    <w:p w:rsidR="00485569" w:rsidRDefault="00485569">
      <w:pPr>
        <w:spacing w:before="236" w:line="331" w:lineRule="auto"/>
        <w:ind w:left="220" w:right="2182"/>
        <w:rPr>
          <w:rFonts w:ascii="標楷體" w:eastAsia="標楷體" w:hAnsi="標楷體" w:cs="標楷體"/>
          <w:sz w:val="20"/>
          <w:szCs w:val="20"/>
          <w:lang w:eastAsia="zh-TW"/>
        </w:rPr>
      </w:pPr>
      <w:r>
        <w:rPr>
          <w:rFonts w:ascii="標楷體" w:eastAsia="標楷體" w:hAnsi="標楷體" w:cs="標楷體" w:hint="eastAsia"/>
          <w:sz w:val="20"/>
          <w:szCs w:val="20"/>
          <w:lang w:eastAsia="zh-TW"/>
        </w:rPr>
        <w:t>選課方面，第一學期學校會根據韓檢成績作為分班依據，並自動幫你選課。</w:t>
      </w:r>
      <w:r w:rsidR="00040460">
        <w:rPr>
          <w:rFonts w:ascii="標楷體" w:eastAsia="標楷體" w:hAnsi="標楷體" w:cs="標楷體" w:hint="eastAsia"/>
          <w:sz w:val="20"/>
          <w:szCs w:val="20"/>
          <w:lang w:eastAsia="zh-TW"/>
        </w:rPr>
        <w:t>下學期才能自行選課。</w:t>
      </w:r>
      <w:r>
        <w:rPr>
          <w:rFonts w:ascii="標楷體" w:eastAsia="標楷體" w:hAnsi="標楷體" w:cs="標楷體" w:hint="eastAsia"/>
          <w:sz w:val="20"/>
          <w:szCs w:val="20"/>
          <w:lang w:eastAsia="zh-TW"/>
        </w:rPr>
        <w:t>但是上到沒有興趣的課時也是能退選的。因為我上的課是專為外國學生開設的有分別練習聽說讀寫這方面的課，看自己想要加強哪方面的能力可以</w:t>
      </w:r>
      <w:r w:rsidR="002923BC">
        <w:rPr>
          <w:rFonts w:ascii="標楷體" w:eastAsia="標楷體" w:hAnsi="標楷體" w:cs="標楷體" w:hint="eastAsia"/>
          <w:sz w:val="20"/>
          <w:szCs w:val="20"/>
          <w:lang w:eastAsia="zh-TW"/>
        </w:rPr>
        <w:t>去選擇那堂課。但因為每班人數都滿多的，將盡快50人，像是會話課就無法像小班制一樣，很難每個人都有完整的練習機會。</w:t>
      </w:r>
      <w:r w:rsidR="00040460">
        <w:rPr>
          <w:rFonts w:ascii="標楷體" w:eastAsia="標楷體" w:hAnsi="標楷體" w:cs="標楷體" w:hint="eastAsia"/>
          <w:sz w:val="20"/>
          <w:szCs w:val="20"/>
          <w:lang w:eastAsia="zh-TW"/>
        </w:rPr>
        <w:t>程度較高的人，課程大多都幫你安排歷史或是文化方面的課。</w:t>
      </w:r>
      <w:r w:rsidR="002923BC">
        <w:rPr>
          <w:rFonts w:ascii="標楷體" w:eastAsia="標楷體" w:hAnsi="標楷體" w:cs="標楷體" w:hint="eastAsia"/>
          <w:sz w:val="20"/>
          <w:szCs w:val="20"/>
          <w:lang w:eastAsia="zh-TW"/>
        </w:rPr>
        <w:t>釜山外大的老師們都很親切</w:t>
      </w:r>
      <w:r w:rsidR="00BE0DA4">
        <w:rPr>
          <w:rFonts w:ascii="標楷體" w:eastAsia="標楷體" w:hAnsi="標楷體" w:cs="標楷體" w:hint="eastAsia"/>
          <w:sz w:val="20"/>
          <w:szCs w:val="20"/>
          <w:lang w:eastAsia="zh-TW"/>
        </w:rPr>
        <w:t>，上課時會放慢速度的講解文法，也會主動詢問理解了沒，所以我覺得在那邊上課不會有太大的壓力。</w:t>
      </w:r>
    </w:p>
    <w:p w:rsidR="00572902" w:rsidRDefault="00FE31EB">
      <w:pPr>
        <w:spacing w:before="236" w:line="331" w:lineRule="auto"/>
        <w:ind w:left="220" w:right="2182"/>
        <w:rPr>
          <w:rFonts w:ascii="標楷體" w:eastAsia="標楷體" w:hAnsi="標楷體" w:cs="標楷體"/>
          <w:sz w:val="20"/>
          <w:szCs w:val="20"/>
          <w:lang w:eastAsia="zh-TW"/>
        </w:rPr>
      </w:pPr>
      <w:r>
        <w:rPr>
          <w:rFonts w:ascii="標楷體" w:eastAsia="標楷體" w:hAnsi="標楷體" w:cs="標楷體"/>
          <w:sz w:val="20"/>
          <w:szCs w:val="20"/>
          <w:lang w:eastAsia="zh-TW"/>
        </w:rPr>
        <w:t xml:space="preserve"> 三、社團篇 （請就</w:t>
      </w:r>
      <w:r>
        <w:rPr>
          <w:rFonts w:ascii="標楷體" w:eastAsia="標楷體" w:hAnsi="標楷體" w:cs="標楷體"/>
          <w:b/>
          <w:bCs/>
          <w:sz w:val="20"/>
          <w:szCs w:val="20"/>
          <w:lang w:eastAsia="zh-TW"/>
        </w:rPr>
        <w:t>參加之社團</w:t>
      </w:r>
      <w:r>
        <w:rPr>
          <w:rFonts w:ascii="標楷體" w:eastAsia="標楷體" w:hAnsi="標楷體" w:cs="標楷體"/>
          <w:sz w:val="20"/>
          <w:szCs w:val="20"/>
          <w:lang w:eastAsia="zh-TW"/>
        </w:rPr>
        <w:t>、</w:t>
      </w:r>
      <w:r>
        <w:rPr>
          <w:rFonts w:ascii="標楷體" w:eastAsia="標楷體" w:hAnsi="標楷體" w:cs="標楷體"/>
          <w:b/>
          <w:bCs/>
          <w:sz w:val="20"/>
          <w:szCs w:val="20"/>
          <w:lang w:eastAsia="zh-TW"/>
        </w:rPr>
        <w:t>課餘活動</w:t>
      </w:r>
      <w:r>
        <w:rPr>
          <w:rFonts w:ascii="標楷體" w:eastAsia="標楷體" w:hAnsi="標楷體" w:cs="標楷體"/>
          <w:sz w:val="20"/>
          <w:szCs w:val="20"/>
          <w:lang w:eastAsia="zh-TW"/>
        </w:rPr>
        <w:t>等經驗分享）</w:t>
      </w:r>
    </w:p>
    <w:p w:rsidR="00D91BC7" w:rsidRDefault="00D91BC7">
      <w:pPr>
        <w:spacing w:before="236" w:line="331" w:lineRule="auto"/>
        <w:ind w:left="220" w:right="2182"/>
        <w:rPr>
          <w:rFonts w:ascii="標楷體" w:eastAsia="標楷體" w:hAnsi="標楷體" w:cs="標楷體" w:hint="eastAsia"/>
          <w:sz w:val="20"/>
          <w:szCs w:val="20"/>
          <w:lang w:eastAsia="zh-TW"/>
        </w:rPr>
      </w:pPr>
      <w:r>
        <w:rPr>
          <w:rFonts w:ascii="標楷體" w:eastAsia="標楷體" w:hAnsi="標楷體" w:cs="標楷體" w:hint="eastAsia"/>
          <w:noProof/>
          <w:sz w:val="20"/>
          <w:szCs w:val="20"/>
          <w:lang w:eastAsia="zh-TW"/>
        </w:rPr>
        <w:lastRenderedPageBreak/>
        <w:drawing>
          <wp:inline distT="0" distB="0" distL="0" distR="0">
            <wp:extent cx="2885243" cy="2164080"/>
            <wp:effectExtent l="0" t="0" r="0" b="762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63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5243" cy="2164080"/>
                    </a:xfrm>
                    <a:prstGeom prst="rect">
                      <a:avLst/>
                    </a:prstGeom>
                  </pic:spPr>
                </pic:pic>
              </a:graphicData>
            </a:graphic>
          </wp:inline>
        </w:drawing>
      </w:r>
    </w:p>
    <w:p w:rsidR="00572902" w:rsidRDefault="00572902">
      <w:pPr>
        <w:spacing w:before="236" w:line="331" w:lineRule="auto"/>
        <w:ind w:left="220" w:right="2182"/>
        <w:rPr>
          <w:rFonts w:ascii="標楷體" w:eastAsia="標楷體" w:hAnsi="標楷體" w:cs="標楷體"/>
          <w:sz w:val="20"/>
          <w:szCs w:val="20"/>
          <w:lang w:eastAsia="zh-TW"/>
        </w:rPr>
      </w:pPr>
      <w:r>
        <w:rPr>
          <w:rFonts w:ascii="標楷體" w:eastAsia="標楷體" w:hAnsi="標楷體" w:cs="標楷體" w:hint="eastAsia"/>
          <w:sz w:val="20"/>
          <w:szCs w:val="20"/>
          <w:lang w:eastAsia="zh-TW"/>
        </w:rPr>
        <w:t>因為沒有感到興趣的社團所以就沒有參加了。</w:t>
      </w:r>
      <w:r w:rsidR="00ED1BE8">
        <w:rPr>
          <w:rFonts w:ascii="標楷體" w:eastAsia="標楷體" w:hAnsi="標楷體" w:cs="標楷體" w:hint="eastAsia"/>
          <w:sz w:val="20"/>
          <w:szCs w:val="20"/>
          <w:lang w:eastAsia="zh-TW"/>
        </w:rPr>
        <w:t>我的課餘活動就是每周一次ˋ一個小時的語言交換，老師每個禮拜都會指定一個主題讓我</w:t>
      </w:r>
      <w:r w:rsidR="006270F4">
        <w:rPr>
          <w:rFonts w:ascii="標楷體" w:eastAsia="標楷體" w:hAnsi="標楷體" w:cs="標楷體" w:hint="eastAsia"/>
          <w:sz w:val="20"/>
          <w:szCs w:val="20"/>
          <w:lang w:eastAsia="zh-TW"/>
        </w:rPr>
        <w:t>們</w:t>
      </w:r>
      <w:r w:rsidR="00ED1BE8">
        <w:rPr>
          <w:rFonts w:ascii="標楷體" w:eastAsia="標楷體" w:hAnsi="標楷體" w:cs="標楷體" w:hint="eastAsia"/>
          <w:sz w:val="20"/>
          <w:szCs w:val="20"/>
          <w:lang w:eastAsia="zh-TW"/>
        </w:rPr>
        <w:t>去討論，一開始</w:t>
      </w:r>
      <w:r w:rsidR="006270F4">
        <w:rPr>
          <w:rFonts w:ascii="標楷體" w:eastAsia="標楷體" w:hAnsi="標楷體" w:cs="標楷體" w:hint="eastAsia"/>
          <w:sz w:val="20"/>
          <w:szCs w:val="20"/>
          <w:lang w:eastAsia="zh-TW"/>
        </w:rPr>
        <w:t>擔心自己韓文不好，可能會有交流上的困難，但是他們都會很有耐心的去理解你想要表達的東西，</w:t>
      </w:r>
      <w:r w:rsidR="004203DE">
        <w:rPr>
          <w:rFonts w:ascii="標楷體" w:eastAsia="標楷體" w:hAnsi="標楷體" w:cs="標楷體" w:hint="eastAsia"/>
          <w:sz w:val="20"/>
          <w:szCs w:val="20"/>
          <w:lang w:eastAsia="zh-TW"/>
        </w:rPr>
        <w:t>所以一開始緊張和壓力都有減少，到後來就像是朋友間的對談，也很開心有參與到這項活動。</w:t>
      </w:r>
    </w:p>
    <w:p w:rsidR="00572902" w:rsidRDefault="00572902">
      <w:pPr>
        <w:spacing w:before="236" w:line="331" w:lineRule="auto"/>
        <w:ind w:left="220" w:right="2182"/>
        <w:rPr>
          <w:rFonts w:ascii="標楷體" w:eastAsia="標楷體" w:hAnsi="標楷體" w:cs="標楷體"/>
          <w:sz w:val="20"/>
          <w:szCs w:val="20"/>
          <w:lang w:eastAsia="zh-TW"/>
        </w:rPr>
      </w:pPr>
    </w:p>
    <w:p w:rsidR="00D57C59" w:rsidRDefault="00FE31EB">
      <w:pPr>
        <w:spacing w:before="236" w:line="331" w:lineRule="auto"/>
        <w:ind w:left="220" w:right="2182"/>
        <w:rPr>
          <w:rFonts w:ascii="標楷體" w:eastAsia="標楷體" w:hAnsi="標楷體" w:cs="標楷體"/>
          <w:sz w:val="20"/>
          <w:szCs w:val="20"/>
          <w:lang w:eastAsia="zh-TW"/>
        </w:rPr>
      </w:pPr>
      <w:r>
        <w:rPr>
          <w:rFonts w:ascii="標楷體" w:eastAsia="標楷體" w:hAnsi="標楷體" w:cs="標楷體"/>
          <w:sz w:val="20"/>
          <w:szCs w:val="20"/>
          <w:lang w:eastAsia="zh-TW"/>
        </w:rPr>
        <w:t xml:space="preserve"> 四、日常生活篇（請就</w:t>
      </w:r>
      <w:r>
        <w:rPr>
          <w:rFonts w:ascii="標楷體" w:eastAsia="標楷體" w:hAnsi="標楷體" w:cs="標楷體"/>
          <w:b/>
          <w:bCs/>
          <w:sz w:val="20"/>
          <w:szCs w:val="20"/>
          <w:lang w:eastAsia="zh-TW"/>
        </w:rPr>
        <w:t>交換學校之生活環境、住宿、交通、飲食</w:t>
      </w:r>
      <w:r>
        <w:rPr>
          <w:rFonts w:ascii="標楷體" w:eastAsia="標楷體" w:hAnsi="標楷體" w:cs="標楷體"/>
          <w:sz w:val="20"/>
          <w:szCs w:val="20"/>
          <w:lang w:eastAsia="zh-TW"/>
        </w:rPr>
        <w:t>等事項進行描述）</w:t>
      </w:r>
    </w:p>
    <w:p w:rsidR="00D91BC7" w:rsidRDefault="001D4C18">
      <w:pPr>
        <w:spacing w:before="236" w:line="331" w:lineRule="auto"/>
        <w:ind w:left="220" w:right="2182"/>
        <w:rPr>
          <w:rFonts w:ascii="標楷體" w:eastAsia="標楷體" w:hAnsi="標楷體" w:cs="標楷體" w:hint="eastAsia"/>
          <w:sz w:val="20"/>
          <w:szCs w:val="20"/>
          <w:lang w:eastAsia="zh-TW"/>
        </w:rPr>
      </w:pPr>
      <w:r>
        <w:rPr>
          <w:rFonts w:ascii="標楷體" w:eastAsia="標楷體" w:hAnsi="標楷體" w:cs="標楷體" w:hint="eastAsia"/>
          <w:noProof/>
          <w:sz w:val="20"/>
          <w:szCs w:val="20"/>
          <w:lang w:eastAsia="zh-TW"/>
        </w:rPr>
        <w:drawing>
          <wp:inline distT="0" distB="0" distL="0" distR="0">
            <wp:extent cx="3400215" cy="2550162"/>
            <wp:effectExtent l="5715"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5013.jpg"/>
                    <pic:cNvPicPr/>
                  </pic:nvPicPr>
                  <pic:blipFill>
                    <a:blip r:embed="rId11">
                      <a:extLst>
                        <a:ext uri="{28A0092B-C50C-407E-A947-70E740481C1C}">
                          <a14:useLocalDpi xmlns:a14="http://schemas.microsoft.com/office/drawing/2010/main" val="0"/>
                        </a:ext>
                      </a:extLst>
                    </a:blip>
                    <a:stretch>
                      <a:fillRect/>
                    </a:stretch>
                  </pic:blipFill>
                  <pic:spPr>
                    <a:xfrm rot="5400000">
                      <a:off x="0" y="0"/>
                      <a:ext cx="3420217" cy="2565163"/>
                    </a:xfrm>
                    <a:prstGeom prst="rect">
                      <a:avLst/>
                    </a:prstGeom>
                  </pic:spPr>
                </pic:pic>
              </a:graphicData>
            </a:graphic>
          </wp:inline>
        </w:drawing>
      </w:r>
      <w:bookmarkStart w:id="0" w:name="_GoBack"/>
      <w:bookmarkEnd w:id="0"/>
    </w:p>
    <w:p w:rsidR="006270F4" w:rsidRDefault="006270F4" w:rsidP="006270F4">
      <w:pPr>
        <w:spacing w:before="236" w:line="331" w:lineRule="auto"/>
        <w:ind w:right="2182"/>
        <w:rPr>
          <w:rFonts w:ascii="標楷體" w:eastAsia="標楷體" w:hAnsi="標楷體" w:cs="標楷體"/>
          <w:sz w:val="20"/>
          <w:szCs w:val="20"/>
          <w:lang w:eastAsia="zh-TW"/>
        </w:rPr>
      </w:pPr>
      <w:r>
        <w:rPr>
          <w:rFonts w:ascii="標楷體" w:eastAsia="標楷體" w:hAnsi="標楷體" w:cs="標楷體" w:hint="eastAsia"/>
          <w:sz w:val="20"/>
          <w:szCs w:val="20"/>
          <w:lang w:eastAsia="zh-TW"/>
        </w:rPr>
        <w:t>學校是在一個</w:t>
      </w:r>
      <w:r w:rsidR="003251A5">
        <w:rPr>
          <w:rFonts w:ascii="標楷體" w:eastAsia="標楷體" w:hAnsi="標楷體" w:cs="標楷體" w:hint="eastAsia"/>
          <w:sz w:val="20"/>
          <w:szCs w:val="20"/>
          <w:lang w:eastAsia="zh-TW"/>
        </w:rPr>
        <w:t>小山坡上，附近的環境滿清幽的，雖然不是鬧區但我滿喜歡釜外的環境，只是要到比較熱鬧的市區或景點都是需要一點時間的。</w:t>
      </w:r>
      <w:r w:rsidR="00B305DB">
        <w:rPr>
          <w:rFonts w:ascii="標楷體" w:eastAsia="標楷體" w:hAnsi="標楷體" w:cs="標楷體" w:hint="eastAsia"/>
          <w:sz w:val="20"/>
          <w:szCs w:val="20"/>
          <w:lang w:eastAsia="zh-TW"/>
        </w:rPr>
        <w:t>學校小而美，宿舍到上課大樓很近，也有手扶梯能搭乘很方便。</w:t>
      </w:r>
      <w:r w:rsidR="003251A5">
        <w:rPr>
          <w:rFonts w:ascii="標楷體" w:eastAsia="標楷體" w:hAnsi="標楷體" w:cs="標楷體" w:hint="eastAsia"/>
          <w:sz w:val="20"/>
          <w:szCs w:val="20"/>
          <w:lang w:eastAsia="zh-TW"/>
        </w:rPr>
        <w:t>學校有校內循環巴士，平日班次滿多的所以也</w:t>
      </w:r>
      <w:r w:rsidR="003251A5">
        <w:rPr>
          <w:rFonts w:ascii="標楷體" w:eastAsia="標楷體" w:hAnsi="標楷體" w:cs="標楷體" w:hint="eastAsia"/>
          <w:sz w:val="20"/>
          <w:szCs w:val="20"/>
          <w:lang w:eastAsia="zh-TW"/>
        </w:rPr>
        <w:lastRenderedPageBreak/>
        <w:t>不會等太久，也不用花錢坐公車就能到地鐵站了。學校宿舍前方也有公車站所以交通都還算方便</w:t>
      </w:r>
      <w:r w:rsidR="001E1631">
        <w:rPr>
          <w:rFonts w:ascii="標楷體" w:eastAsia="標楷體" w:hAnsi="標楷體" w:cs="標楷體" w:hint="eastAsia"/>
          <w:sz w:val="20"/>
          <w:szCs w:val="20"/>
          <w:lang w:eastAsia="zh-TW"/>
        </w:rPr>
        <w:t>。住宿方面有校內宿舍和校外宿舍</w:t>
      </w:r>
      <w:r w:rsidR="00B305DB">
        <w:rPr>
          <w:rFonts w:ascii="標楷體" w:eastAsia="標楷體" w:hAnsi="標楷體" w:cs="標楷體" w:hint="eastAsia"/>
          <w:sz w:val="20"/>
          <w:szCs w:val="20"/>
          <w:lang w:eastAsia="zh-TW"/>
        </w:rPr>
        <w:t>，校內宿舍每個月有一次衛生檢查和寢室點名，因為校內宿舍算新的關係我覺得整體的設備都不錯。</w:t>
      </w:r>
      <w:r w:rsidR="00BD0C65">
        <w:rPr>
          <w:rFonts w:ascii="標楷體" w:eastAsia="標楷體" w:hAnsi="標楷體" w:cs="標楷體" w:hint="eastAsia"/>
          <w:sz w:val="20"/>
          <w:szCs w:val="20"/>
          <w:lang w:eastAsia="zh-TW"/>
        </w:rPr>
        <w:t>如果要住宿的話就需要購買宿舍食堂的飯卡</w:t>
      </w:r>
      <w:r w:rsidR="00D42C5D">
        <w:rPr>
          <w:rFonts w:ascii="標楷體" w:eastAsia="標楷體" w:hAnsi="標楷體" w:cs="標楷體" w:hint="eastAsia"/>
          <w:sz w:val="20"/>
          <w:szCs w:val="20"/>
          <w:lang w:eastAsia="zh-TW"/>
        </w:rPr>
        <w:t>，兩者是不能分開的。然後將錢存在飯卡中，吃飯時刷卡即可，一餐大概台幣80元</w:t>
      </w:r>
      <w:r w:rsidR="00BD0C65">
        <w:rPr>
          <w:rFonts w:ascii="標楷體" w:eastAsia="標楷體" w:hAnsi="標楷體" w:cs="標楷體" w:hint="eastAsia"/>
          <w:sz w:val="20"/>
          <w:szCs w:val="20"/>
          <w:lang w:eastAsia="zh-TW"/>
        </w:rPr>
        <w:t>。宿舍食堂就</w:t>
      </w:r>
      <w:r w:rsidR="004A26C7">
        <w:rPr>
          <w:rFonts w:ascii="標楷體" w:eastAsia="標楷體" w:hAnsi="標楷體" w:cs="標楷體" w:hint="eastAsia"/>
          <w:sz w:val="20"/>
          <w:szCs w:val="20"/>
          <w:lang w:eastAsia="zh-TW"/>
        </w:rPr>
        <w:t>每餐就只有兩種配餐的選擇，一種是偏韓一種偏是西式的。</w:t>
      </w:r>
      <w:r w:rsidR="00086E57">
        <w:rPr>
          <w:rFonts w:ascii="標楷體" w:eastAsia="標楷體" w:hAnsi="標楷體" w:cs="標楷體" w:hint="eastAsia"/>
          <w:sz w:val="20"/>
          <w:szCs w:val="20"/>
          <w:lang w:eastAsia="zh-TW"/>
        </w:rPr>
        <w:t>通常如果有一邊的配菜比較好的話，食堂開門沒多久就會售完，所以有時間的話我都會早點下去排隊。離學校較近，有許多美食的地方就是釜山大學周邊的商圈。</w:t>
      </w:r>
    </w:p>
    <w:p w:rsidR="00592DD7" w:rsidRDefault="00FE31EB">
      <w:pPr>
        <w:spacing w:before="22" w:line="331" w:lineRule="auto"/>
        <w:ind w:left="220" w:right="1681"/>
        <w:rPr>
          <w:rFonts w:ascii="標楷體" w:eastAsia="標楷體" w:hAnsi="標楷體" w:cs="標楷體"/>
          <w:sz w:val="20"/>
          <w:szCs w:val="20"/>
          <w:lang w:eastAsia="zh-TW"/>
        </w:rPr>
      </w:pPr>
      <w:r>
        <w:rPr>
          <w:rFonts w:ascii="標楷體" w:eastAsia="標楷體" w:hAnsi="標楷體" w:cs="標楷體"/>
          <w:sz w:val="20"/>
          <w:szCs w:val="20"/>
          <w:lang w:eastAsia="zh-TW"/>
        </w:rPr>
        <w:t>五、文化交流篇 （請就</w:t>
      </w:r>
      <w:r>
        <w:rPr>
          <w:rFonts w:ascii="標楷體" w:eastAsia="標楷體" w:hAnsi="標楷體" w:cs="標楷體"/>
          <w:b/>
          <w:bCs/>
          <w:sz w:val="20"/>
          <w:szCs w:val="20"/>
          <w:lang w:eastAsia="zh-TW"/>
        </w:rPr>
        <w:t>與當地及其他外國學生或民眾之文化交流、</w:t>
      </w:r>
      <w:r>
        <w:rPr>
          <w:rFonts w:ascii="標楷體" w:eastAsia="標楷體" w:hAnsi="標楷體" w:cs="標楷體"/>
          <w:b/>
          <w:bCs/>
          <w:color w:val="FF0000"/>
          <w:sz w:val="20"/>
          <w:szCs w:val="20"/>
          <w:lang w:eastAsia="zh-TW"/>
        </w:rPr>
        <w:t>志工服務</w:t>
      </w:r>
      <w:r>
        <w:rPr>
          <w:rFonts w:ascii="標楷體" w:eastAsia="標楷體" w:hAnsi="標楷體" w:cs="標楷體"/>
          <w:sz w:val="20"/>
          <w:szCs w:val="20"/>
          <w:lang w:eastAsia="zh-TW"/>
        </w:rPr>
        <w:t>經驗分享</w:t>
      </w:r>
    </w:p>
    <w:p w:rsidR="00033B15" w:rsidRDefault="00033B15">
      <w:pPr>
        <w:spacing w:before="22" w:line="331" w:lineRule="auto"/>
        <w:ind w:left="220" w:right="1681"/>
        <w:rPr>
          <w:rFonts w:ascii="標楷體" w:eastAsia="標楷體" w:hAnsi="標楷體" w:cs="標楷體" w:hint="eastAsia"/>
          <w:sz w:val="20"/>
          <w:szCs w:val="20"/>
          <w:lang w:eastAsia="zh-TW"/>
        </w:rPr>
      </w:pPr>
      <w:r>
        <w:rPr>
          <w:rFonts w:ascii="標楷體" w:eastAsia="標楷體" w:hAnsi="標楷體" w:cs="標楷體"/>
          <w:noProof/>
          <w:sz w:val="20"/>
          <w:szCs w:val="20"/>
          <w:lang w:eastAsia="zh-TW"/>
        </w:rPr>
        <w:drawing>
          <wp:inline distT="0" distB="0" distL="0" distR="0" wp14:anchorId="32BD1D32">
            <wp:extent cx="4175475" cy="313182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96654" cy="3147705"/>
                    </a:xfrm>
                    <a:prstGeom prst="rect">
                      <a:avLst/>
                    </a:prstGeom>
                    <a:noFill/>
                  </pic:spPr>
                </pic:pic>
              </a:graphicData>
            </a:graphic>
          </wp:inline>
        </w:drawing>
      </w:r>
    </w:p>
    <w:p w:rsidR="00592DD7" w:rsidRDefault="00332B4C">
      <w:pPr>
        <w:spacing w:before="22" w:line="331" w:lineRule="auto"/>
        <w:ind w:left="220" w:right="1681"/>
        <w:rPr>
          <w:rFonts w:ascii="標楷體" w:eastAsia="標楷體" w:hAnsi="標楷體" w:cs="標楷體"/>
          <w:sz w:val="20"/>
          <w:szCs w:val="20"/>
          <w:lang w:eastAsia="zh-TW"/>
        </w:rPr>
      </w:pPr>
      <w:r>
        <w:rPr>
          <w:rFonts w:ascii="標楷體" w:eastAsia="標楷體" w:hAnsi="標楷體" w:cs="標楷體" w:hint="eastAsia"/>
          <w:sz w:val="20"/>
          <w:szCs w:val="20"/>
          <w:lang w:eastAsia="zh-TW"/>
        </w:rPr>
        <w:t>學校</w:t>
      </w:r>
      <w:r w:rsidR="002237B0">
        <w:rPr>
          <w:rFonts w:ascii="標楷體" w:eastAsia="標楷體" w:hAnsi="標楷體" w:cs="標楷體" w:hint="eastAsia"/>
          <w:sz w:val="20"/>
          <w:szCs w:val="20"/>
          <w:lang w:eastAsia="zh-TW"/>
        </w:rPr>
        <w:t>有舉辦去全州和濟州島的旅行</w:t>
      </w:r>
      <w:r w:rsidR="00F97E71">
        <w:rPr>
          <w:rFonts w:ascii="標楷體" w:eastAsia="標楷體" w:hAnsi="標楷體" w:cs="標楷體" w:hint="eastAsia"/>
          <w:sz w:val="20"/>
          <w:szCs w:val="20"/>
          <w:lang w:eastAsia="zh-TW"/>
        </w:rPr>
        <w:t>，</w:t>
      </w:r>
      <w:r w:rsidR="00D129F2">
        <w:rPr>
          <w:rFonts w:ascii="標楷體" w:eastAsia="標楷體" w:hAnsi="標楷體" w:cs="標楷體" w:hint="eastAsia"/>
          <w:sz w:val="20"/>
          <w:szCs w:val="20"/>
          <w:lang w:eastAsia="zh-TW"/>
        </w:rPr>
        <w:t>但因為人數限制和自己經費的關係都沒有參加，然後</w:t>
      </w:r>
      <w:r w:rsidR="00CB71D1">
        <w:rPr>
          <w:rFonts w:ascii="標楷體" w:eastAsia="標楷體" w:hAnsi="標楷體" w:cs="標楷體" w:hint="eastAsia"/>
          <w:sz w:val="20"/>
          <w:szCs w:val="20"/>
          <w:lang w:eastAsia="zh-TW"/>
        </w:rPr>
        <w:t>學生比較有興趣的</w:t>
      </w:r>
      <w:r w:rsidR="00057550">
        <w:rPr>
          <w:rFonts w:ascii="標楷體" w:eastAsia="標楷體" w:hAnsi="標楷體" w:cs="標楷體"/>
          <w:sz w:val="20"/>
          <w:szCs w:val="20"/>
          <w:lang w:eastAsia="zh-TW"/>
        </w:rPr>
        <w:t>BOF</w:t>
      </w:r>
      <w:r w:rsidR="00EE6C66">
        <w:rPr>
          <w:rFonts w:ascii="標楷體" w:eastAsia="標楷體" w:hAnsi="標楷體" w:cs="標楷體" w:hint="eastAsia"/>
          <w:sz w:val="20"/>
          <w:szCs w:val="20"/>
          <w:lang w:eastAsia="zh-TW"/>
        </w:rPr>
        <w:t xml:space="preserve"> </w:t>
      </w:r>
      <w:r w:rsidR="00EE6C66">
        <w:rPr>
          <w:rFonts w:ascii="標楷體" w:eastAsia="標楷體" w:hAnsi="標楷體" w:cs="標楷體"/>
          <w:sz w:val="20"/>
          <w:szCs w:val="20"/>
          <w:lang w:eastAsia="zh-TW"/>
        </w:rPr>
        <w:t>kpop</w:t>
      </w:r>
      <w:r w:rsidR="00EE6C66">
        <w:rPr>
          <w:rFonts w:ascii="標楷體" w:eastAsia="標楷體" w:hAnsi="標楷體" w:cs="標楷體" w:hint="eastAsia"/>
          <w:sz w:val="20"/>
          <w:szCs w:val="20"/>
          <w:lang w:eastAsia="zh-TW"/>
        </w:rPr>
        <w:t>演唱會</w:t>
      </w:r>
      <w:r w:rsidR="00851696">
        <w:rPr>
          <w:rFonts w:ascii="標楷體" w:eastAsia="標楷體" w:hAnsi="標楷體" w:cs="標楷體" w:hint="eastAsia"/>
          <w:sz w:val="20"/>
          <w:szCs w:val="20"/>
          <w:lang w:eastAsia="zh-TW"/>
        </w:rPr>
        <w:t>有提供一定的名額給學校，所以學校也會幫忙</w:t>
      </w:r>
      <w:r w:rsidR="00BE083F">
        <w:rPr>
          <w:rFonts w:ascii="標楷體" w:eastAsia="標楷體" w:hAnsi="標楷體" w:cs="標楷體" w:hint="eastAsia"/>
          <w:sz w:val="20"/>
          <w:szCs w:val="20"/>
          <w:lang w:eastAsia="zh-TW"/>
        </w:rPr>
        <w:t>購票，因為演唱會結束時間晚</w:t>
      </w:r>
      <w:r w:rsidR="00531854">
        <w:rPr>
          <w:rFonts w:ascii="標楷體" w:eastAsia="標楷體" w:hAnsi="標楷體" w:cs="標楷體" w:hint="eastAsia"/>
          <w:sz w:val="20"/>
          <w:szCs w:val="20"/>
          <w:lang w:eastAsia="zh-TW"/>
        </w:rPr>
        <w:t>，有時學校會爭取專車接送</w:t>
      </w:r>
      <w:r w:rsidR="00356255">
        <w:rPr>
          <w:rFonts w:ascii="標楷體" w:eastAsia="標楷體" w:hAnsi="標楷體" w:cs="標楷體" w:hint="eastAsia"/>
          <w:sz w:val="20"/>
          <w:szCs w:val="20"/>
          <w:lang w:eastAsia="zh-TW"/>
        </w:rPr>
        <w:t>保護學生的安全。</w:t>
      </w:r>
      <w:r w:rsidR="00BF6BFF">
        <w:rPr>
          <w:rFonts w:ascii="標楷體" w:eastAsia="標楷體" w:hAnsi="標楷體" w:cs="標楷體" w:hint="eastAsia"/>
          <w:sz w:val="20"/>
          <w:szCs w:val="20"/>
          <w:lang w:eastAsia="zh-TW"/>
        </w:rPr>
        <w:t>也有</w:t>
      </w:r>
      <w:r w:rsidR="005B0EC8">
        <w:rPr>
          <w:rFonts w:ascii="標楷體" w:eastAsia="標楷體" w:hAnsi="標楷體" w:cs="標楷體" w:hint="eastAsia"/>
          <w:sz w:val="20"/>
          <w:szCs w:val="20"/>
          <w:lang w:eastAsia="zh-TW"/>
        </w:rPr>
        <w:t>去體驗坐泡菜和烤肉的活動。</w:t>
      </w:r>
      <w:r w:rsidR="0090420A">
        <w:rPr>
          <w:rFonts w:ascii="標楷體" w:eastAsia="標楷體" w:hAnsi="標楷體" w:cs="標楷體" w:hint="eastAsia"/>
          <w:sz w:val="20"/>
          <w:szCs w:val="20"/>
          <w:lang w:eastAsia="zh-TW"/>
        </w:rPr>
        <w:t>假日時</w:t>
      </w:r>
      <w:r w:rsidR="00EC37A3">
        <w:rPr>
          <w:rFonts w:ascii="標楷體" w:eastAsia="標楷體" w:hAnsi="標楷體" w:cs="標楷體" w:hint="eastAsia"/>
          <w:sz w:val="20"/>
          <w:szCs w:val="20"/>
          <w:lang w:eastAsia="zh-TW"/>
        </w:rPr>
        <w:t>則會和在課堂</w:t>
      </w:r>
      <w:r w:rsidR="002839FA">
        <w:rPr>
          <w:rFonts w:ascii="標楷體" w:eastAsia="標楷體" w:hAnsi="標楷體" w:cs="標楷體" w:hint="eastAsia"/>
          <w:sz w:val="20"/>
          <w:szCs w:val="20"/>
          <w:lang w:eastAsia="zh-TW"/>
        </w:rPr>
        <w:t>上認識的</w:t>
      </w:r>
      <w:r w:rsidR="002A6B04">
        <w:rPr>
          <w:rFonts w:ascii="標楷體" w:eastAsia="標楷體" w:hAnsi="標楷體" w:cs="標楷體" w:hint="eastAsia"/>
          <w:sz w:val="20"/>
          <w:szCs w:val="20"/>
          <w:lang w:eastAsia="zh-TW"/>
        </w:rPr>
        <w:t>中國朋友或越南朋友出去玩</w:t>
      </w:r>
      <w:r w:rsidR="006A02F1">
        <w:rPr>
          <w:rFonts w:ascii="標楷體" w:eastAsia="標楷體" w:hAnsi="標楷體" w:cs="標楷體" w:hint="eastAsia"/>
          <w:sz w:val="20"/>
          <w:szCs w:val="20"/>
          <w:lang w:eastAsia="zh-TW"/>
        </w:rPr>
        <w:t>，</w:t>
      </w:r>
      <w:r w:rsidR="0091236D">
        <w:rPr>
          <w:rFonts w:ascii="標楷體" w:eastAsia="標楷體" w:hAnsi="標楷體" w:cs="標楷體" w:hint="eastAsia"/>
          <w:sz w:val="20"/>
          <w:szCs w:val="20"/>
          <w:lang w:eastAsia="zh-TW"/>
        </w:rPr>
        <w:t>也會互相</w:t>
      </w:r>
      <w:r w:rsidR="000104E0">
        <w:rPr>
          <w:rFonts w:ascii="標楷體" w:eastAsia="標楷體" w:hAnsi="標楷體" w:cs="標楷體" w:hint="eastAsia"/>
          <w:sz w:val="20"/>
          <w:szCs w:val="20"/>
          <w:lang w:eastAsia="zh-TW"/>
        </w:rPr>
        <w:t>分享在自己國家的生活。</w:t>
      </w:r>
      <w:r w:rsidR="00D42C5D">
        <w:rPr>
          <w:rFonts w:ascii="標楷體" w:eastAsia="標楷體" w:hAnsi="標楷體" w:cs="標楷體" w:hint="eastAsia"/>
          <w:sz w:val="20"/>
          <w:szCs w:val="20"/>
          <w:lang w:eastAsia="zh-TW"/>
        </w:rPr>
        <w:t>每年大約11月初時，在廣安大橋會舉辦長達一個小時的煙火節，那時有許多外國遊客和當地人</w:t>
      </w:r>
      <w:r w:rsidR="007A5626">
        <w:rPr>
          <w:rFonts w:ascii="標楷體" w:eastAsia="標楷體" w:hAnsi="標楷體" w:cs="標楷體" w:hint="eastAsia"/>
          <w:sz w:val="20"/>
          <w:szCs w:val="20"/>
          <w:lang w:eastAsia="zh-TW"/>
        </w:rPr>
        <w:t>會湧入，人潮可以堪比台灣的跨年，道路兩旁也都是小吃攤，</w:t>
      </w:r>
      <w:r w:rsidR="00650AF9">
        <w:rPr>
          <w:rFonts w:ascii="標楷體" w:eastAsia="標楷體" w:hAnsi="標楷體" w:cs="標楷體" w:hint="eastAsia"/>
          <w:sz w:val="20"/>
          <w:szCs w:val="20"/>
          <w:lang w:eastAsia="zh-TW"/>
        </w:rPr>
        <w:t>很有韓國人過節喜歡聚在一起的氣氛，但也體會到了韓國老人仗著年紀的關係，硬生生的穿越提前來等候3ˋ4個小時的人群，去跟別人共享位置。</w:t>
      </w:r>
      <w:r w:rsidR="00ED1902">
        <w:rPr>
          <w:rFonts w:ascii="標楷體" w:eastAsia="標楷體" w:hAnsi="標楷體" w:cs="標楷體" w:hint="eastAsia"/>
          <w:sz w:val="20"/>
          <w:szCs w:val="20"/>
          <w:lang w:eastAsia="zh-TW"/>
        </w:rPr>
        <w:t>這也是我最印象深刻的一次出遊，大家都準備野餐墊和食物，而我們只有超商的塑膠袋鋪在地上，</w:t>
      </w:r>
      <w:r w:rsidR="00EE1DE5">
        <w:rPr>
          <w:rFonts w:ascii="標楷體" w:eastAsia="標楷體" w:hAnsi="標楷體" w:cs="標楷體" w:hint="eastAsia"/>
          <w:sz w:val="20"/>
          <w:szCs w:val="20"/>
          <w:lang w:eastAsia="zh-TW"/>
        </w:rPr>
        <w:t>但卻是我感覺最融入當地的一次。</w:t>
      </w:r>
    </w:p>
    <w:p w:rsidR="00D57C59" w:rsidRDefault="00FE31EB">
      <w:pPr>
        <w:spacing w:before="22" w:line="331" w:lineRule="auto"/>
        <w:ind w:left="220" w:right="1681"/>
        <w:rPr>
          <w:rFonts w:ascii="標楷體" w:eastAsia="標楷體" w:hAnsi="標楷體" w:cs="標楷體"/>
          <w:sz w:val="20"/>
          <w:szCs w:val="20"/>
          <w:lang w:eastAsia="zh-TW"/>
        </w:rPr>
      </w:pPr>
      <w:r>
        <w:rPr>
          <w:rFonts w:ascii="標楷體" w:eastAsia="標楷體" w:hAnsi="標楷體" w:cs="標楷體"/>
          <w:sz w:val="20"/>
          <w:szCs w:val="20"/>
          <w:lang w:eastAsia="zh-TW"/>
        </w:rPr>
        <w:t xml:space="preserve"> 六、請提供您在異國異校學習與生活的心得，提供未來交換學生寶貴的資訊</w:t>
      </w:r>
    </w:p>
    <w:p w:rsidR="00902A9B" w:rsidRDefault="00902A9B">
      <w:pPr>
        <w:spacing w:before="22" w:line="331" w:lineRule="auto"/>
        <w:ind w:left="220" w:right="1681"/>
        <w:rPr>
          <w:rFonts w:ascii="標楷體" w:eastAsia="標楷體" w:hAnsi="標楷體" w:cs="標楷體" w:hint="eastAsia"/>
          <w:sz w:val="20"/>
          <w:szCs w:val="20"/>
          <w:lang w:eastAsia="zh-TW"/>
        </w:rPr>
      </w:pPr>
      <w:r>
        <w:rPr>
          <w:rFonts w:ascii="標楷體" w:eastAsia="標楷體" w:hAnsi="標楷體" w:cs="標楷體" w:hint="eastAsia"/>
          <w:sz w:val="20"/>
          <w:szCs w:val="20"/>
          <w:lang w:eastAsia="zh-TW"/>
        </w:rPr>
        <w:t>因為從小到大都在高雄生活，甚至連大學也離家滿近的，所以這次的交換多少覺得有些不安感</w:t>
      </w:r>
      <w:r w:rsidR="0094096B">
        <w:rPr>
          <w:rFonts w:ascii="標楷體" w:eastAsia="標楷體" w:hAnsi="標楷體" w:cs="標楷體" w:hint="eastAsia"/>
          <w:sz w:val="20"/>
          <w:szCs w:val="20"/>
          <w:lang w:eastAsia="zh-TW"/>
        </w:rPr>
        <w:t>。</w:t>
      </w:r>
      <w:r w:rsidR="00B5395D">
        <w:rPr>
          <w:rFonts w:ascii="標楷體" w:eastAsia="標楷體" w:hAnsi="標楷體" w:cs="標楷體" w:hint="eastAsia"/>
          <w:sz w:val="20"/>
          <w:szCs w:val="20"/>
          <w:lang w:eastAsia="zh-TW"/>
        </w:rPr>
        <w:t>而剛到韓國有多需要辦理的事項，幸好有同學幫忙，</w:t>
      </w:r>
      <w:r w:rsidR="00250FE7">
        <w:rPr>
          <w:rFonts w:ascii="標楷體" w:eastAsia="標楷體" w:hAnsi="標楷體" w:cs="標楷體" w:hint="eastAsia"/>
          <w:sz w:val="20"/>
          <w:szCs w:val="20"/>
          <w:lang w:eastAsia="zh-TW"/>
        </w:rPr>
        <w:t>不過有時候自己一個人時就得靠自己去溝通。到韓國覺得自己有變的比較主動</w:t>
      </w:r>
      <w:r w:rsidR="001827E2">
        <w:rPr>
          <w:rFonts w:ascii="標楷體" w:eastAsia="標楷體" w:hAnsi="標楷體" w:cs="標楷體" w:hint="eastAsia"/>
          <w:sz w:val="20"/>
          <w:szCs w:val="20"/>
          <w:lang w:eastAsia="zh-TW"/>
        </w:rPr>
        <w:t>，然後也會主動找人家搭話，試著自己去解決問題。我想收穫最大的是整個生活技能的提升或是性格上小小的轉變。當初選擇釜山時，家人都問說為什麼不去首爾，但我就喜歡釜山較悠閒的步調</w:t>
      </w:r>
      <w:r w:rsidR="000C3709">
        <w:rPr>
          <w:rFonts w:ascii="標楷體" w:eastAsia="標楷體" w:hAnsi="標楷體" w:cs="標楷體" w:hint="eastAsia"/>
          <w:sz w:val="20"/>
          <w:szCs w:val="20"/>
          <w:lang w:eastAsia="zh-TW"/>
        </w:rPr>
        <w:t>，其實</w:t>
      </w:r>
      <w:r w:rsidR="000C3709">
        <w:rPr>
          <w:rFonts w:ascii="標楷體" w:eastAsia="標楷體" w:hAnsi="標楷體" w:cs="標楷體" w:hint="eastAsia"/>
          <w:sz w:val="20"/>
          <w:szCs w:val="20"/>
          <w:lang w:eastAsia="zh-TW"/>
        </w:rPr>
        <w:t>有一大部分</w:t>
      </w:r>
      <w:r w:rsidR="000C3709">
        <w:rPr>
          <w:rFonts w:ascii="標楷體" w:eastAsia="標楷體" w:hAnsi="標楷體" w:cs="標楷體" w:hint="eastAsia"/>
          <w:sz w:val="20"/>
          <w:szCs w:val="20"/>
          <w:lang w:eastAsia="zh-TW"/>
        </w:rPr>
        <w:t>是釜山</w:t>
      </w:r>
      <w:r w:rsidR="000C3709">
        <w:rPr>
          <w:rFonts w:ascii="標楷體" w:eastAsia="標楷體" w:hAnsi="標楷體" w:cs="標楷體" w:hint="eastAsia"/>
          <w:sz w:val="20"/>
          <w:szCs w:val="20"/>
          <w:lang w:eastAsia="zh-TW"/>
        </w:rPr>
        <w:lastRenderedPageBreak/>
        <w:t>的海景很吸引我，而且覺得物價會比較便宜，實際上好像跟首爾差不了多少。</w:t>
      </w:r>
      <w:r w:rsidR="00CF1AC5">
        <w:rPr>
          <w:rFonts w:ascii="標楷體" w:eastAsia="標楷體" w:hAnsi="標楷體" w:cs="標楷體" w:hint="eastAsia"/>
          <w:sz w:val="20"/>
          <w:szCs w:val="20"/>
          <w:lang w:eastAsia="zh-TW"/>
        </w:rPr>
        <w:t>而釜山熱情的人們，在我去海邊遊玩或看煙火時都有感受到，像在海邊聽到我和朋友說著中文，坐在隔壁的老婆婆就跑來跟我們聊天，雖然沒有完全聽懂但我覺得很開心。所以有機會的話我還是會選擇去到釜山。</w:t>
      </w:r>
    </w:p>
    <w:p w:rsidR="00D57C59" w:rsidRDefault="00FE31EB">
      <w:pPr>
        <w:pStyle w:val="1"/>
        <w:ind w:right="2182"/>
        <w:rPr>
          <w:b w:val="0"/>
          <w:bCs w:val="0"/>
          <w:u w:val="none"/>
          <w:lang w:eastAsia="zh-TW"/>
        </w:rPr>
      </w:pPr>
      <w:r>
        <w:rPr>
          <w:rFonts w:ascii="Times New Roman" w:eastAsia="Times New Roman" w:hAnsi="Times New Roman" w:cs="Times New Roman"/>
          <w:spacing w:val="-71"/>
          <w:u w:val="thick" w:color="000000"/>
          <w:lang w:eastAsia="zh-TW"/>
        </w:rPr>
        <w:t xml:space="preserve"> </w:t>
      </w:r>
      <w:r>
        <w:rPr>
          <w:u w:val="thick" w:color="000000"/>
          <w:lang w:eastAsia="zh-TW"/>
        </w:rPr>
        <w:t>參、花費</w:t>
      </w:r>
    </w:p>
    <w:p w:rsidR="00D57C59" w:rsidRDefault="00D57C59">
      <w:pPr>
        <w:spacing w:before="2"/>
        <w:rPr>
          <w:rFonts w:ascii="標楷體" w:eastAsia="標楷體" w:hAnsi="標楷體" w:cs="標楷體"/>
          <w:b/>
          <w:bCs/>
          <w:sz w:val="15"/>
          <w:szCs w:val="15"/>
          <w:lang w:eastAsia="zh-TW"/>
        </w:rPr>
      </w:pPr>
    </w:p>
    <w:p w:rsidR="00D57C59" w:rsidRDefault="00FE31EB" w:rsidP="0094096B">
      <w:pPr>
        <w:pStyle w:val="a3"/>
        <w:numPr>
          <w:ilvl w:val="0"/>
          <w:numId w:val="1"/>
        </w:numPr>
        <w:spacing w:line="331" w:lineRule="auto"/>
        <w:ind w:right="1681"/>
        <w:rPr>
          <w:lang w:eastAsia="zh-TW"/>
        </w:rPr>
      </w:pPr>
      <w:r>
        <w:rPr>
          <w:spacing w:val="-3"/>
          <w:w w:val="99"/>
          <w:lang w:eastAsia="zh-TW"/>
        </w:rPr>
        <w:t>請詳述交換期間曾支付之所有費用（如學費、電腦設備使用費、雜費、宿費）。</w:t>
      </w:r>
      <w:r>
        <w:rPr>
          <w:w w:val="99"/>
          <w:lang w:eastAsia="zh-TW"/>
        </w:rPr>
        <w:t xml:space="preserve"> </w:t>
      </w:r>
    </w:p>
    <w:p w:rsidR="0094096B" w:rsidRDefault="0094096B" w:rsidP="0094096B">
      <w:pPr>
        <w:pStyle w:val="a3"/>
        <w:spacing w:line="331" w:lineRule="auto"/>
        <w:ind w:left="580" w:right="1681"/>
        <w:rPr>
          <w:lang w:eastAsia="zh-TW"/>
        </w:rPr>
      </w:pPr>
      <w:r>
        <w:rPr>
          <w:rFonts w:hint="eastAsia"/>
          <w:lang w:eastAsia="zh-TW"/>
        </w:rPr>
        <w:t>學費:高大學費23000左右</w:t>
      </w:r>
    </w:p>
    <w:p w:rsidR="0094096B" w:rsidRDefault="0094096B" w:rsidP="0094096B">
      <w:pPr>
        <w:pStyle w:val="a3"/>
        <w:spacing w:line="331" w:lineRule="auto"/>
        <w:ind w:left="580" w:right="1681"/>
        <w:rPr>
          <w:lang w:eastAsia="zh-TW"/>
        </w:rPr>
      </w:pPr>
      <w:r>
        <w:rPr>
          <w:rFonts w:hint="eastAsia"/>
          <w:lang w:eastAsia="zh-TW"/>
        </w:rPr>
        <w:t>宿舍費:4萬左右</w:t>
      </w:r>
    </w:p>
    <w:p w:rsidR="0094096B" w:rsidRDefault="0094096B" w:rsidP="0094096B">
      <w:pPr>
        <w:pStyle w:val="a3"/>
        <w:spacing w:line="331" w:lineRule="auto"/>
        <w:ind w:left="580" w:right="1681"/>
        <w:rPr>
          <w:lang w:eastAsia="zh-TW"/>
        </w:rPr>
      </w:pPr>
      <w:r>
        <w:rPr>
          <w:rFonts w:hint="eastAsia"/>
          <w:lang w:eastAsia="zh-TW"/>
        </w:rPr>
        <w:t>書籍費:1300左右</w:t>
      </w:r>
    </w:p>
    <w:p w:rsidR="0094096B" w:rsidRDefault="0094096B" w:rsidP="0094096B">
      <w:pPr>
        <w:pStyle w:val="a3"/>
        <w:numPr>
          <w:ilvl w:val="0"/>
          <w:numId w:val="1"/>
        </w:numPr>
        <w:spacing w:line="331" w:lineRule="auto"/>
        <w:ind w:right="1681"/>
        <w:rPr>
          <w:lang w:eastAsia="zh-TW"/>
        </w:rPr>
      </w:pPr>
      <w:r>
        <w:rPr>
          <w:lang w:eastAsia="zh-TW"/>
        </w:rPr>
        <w:t>請概算每月個人生活費支出金額。</w:t>
      </w:r>
    </w:p>
    <w:p w:rsidR="0094096B" w:rsidRDefault="0094096B" w:rsidP="0094096B">
      <w:pPr>
        <w:pStyle w:val="a3"/>
        <w:spacing w:line="331" w:lineRule="auto"/>
        <w:ind w:left="580" w:right="1681"/>
        <w:rPr>
          <w:lang w:eastAsia="zh-TW"/>
        </w:rPr>
      </w:pPr>
      <w:r>
        <w:rPr>
          <w:rFonts w:hint="eastAsia"/>
          <w:lang w:eastAsia="zh-TW"/>
        </w:rPr>
        <w:t>通常只有假日才會出去吃飯，所以餐</w:t>
      </w:r>
      <w:r w:rsidR="007B2C0E">
        <w:rPr>
          <w:rFonts w:hint="eastAsia"/>
          <w:lang w:eastAsia="zh-TW"/>
        </w:rPr>
        <w:t>費</w:t>
      </w:r>
      <w:r>
        <w:rPr>
          <w:rFonts w:hint="eastAsia"/>
          <w:lang w:eastAsia="zh-TW"/>
        </w:rPr>
        <w:t>不貴。一個月假日總計</w:t>
      </w:r>
      <w:r w:rsidR="007B2C0E">
        <w:rPr>
          <w:rFonts w:hint="eastAsia"/>
          <w:lang w:eastAsia="zh-TW"/>
        </w:rPr>
        <w:t>3000</w:t>
      </w:r>
      <w:r>
        <w:rPr>
          <w:rFonts w:hint="eastAsia"/>
          <w:lang w:eastAsia="zh-TW"/>
        </w:rPr>
        <w:t>左右</w:t>
      </w:r>
    </w:p>
    <w:p w:rsidR="0094096B" w:rsidRDefault="007B2C0E" w:rsidP="0094096B">
      <w:pPr>
        <w:pStyle w:val="a3"/>
        <w:spacing w:line="331" w:lineRule="auto"/>
        <w:ind w:left="580" w:right="1681"/>
        <w:rPr>
          <w:lang w:eastAsia="zh-TW"/>
        </w:rPr>
      </w:pPr>
      <w:r>
        <w:rPr>
          <w:rFonts w:hint="eastAsia"/>
          <w:lang w:eastAsia="zh-TW"/>
        </w:rPr>
        <w:t>交通費:500</w:t>
      </w:r>
    </w:p>
    <w:p w:rsidR="007B2C0E" w:rsidRDefault="007B2C0E" w:rsidP="0094096B">
      <w:pPr>
        <w:pStyle w:val="a3"/>
        <w:spacing w:line="331" w:lineRule="auto"/>
        <w:ind w:left="580" w:right="1681"/>
        <w:rPr>
          <w:lang w:eastAsia="zh-TW"/>
        </w:rPr>
      </w:pPr>
      <w:r>
        <w:rPr>
          <w:rFonts w:hint="eastAsia"/>
          <w:lang w:eastAsia="zh-TW"/>
        </w:rPr>
        <w:t>一個月生活費約12000台幣</w:t>
      </w:r>
    </w:p>
    <w:p w:rsidR="007B2C0E" w:rsidRDefault="007B2C0E" w:rsidP="007B2C0E">
      <w:pPr>
        <w:pStyle w:val="a3"/>
        <w:spacing w:line="331" w:lineRule="auto"/>
        <w:ind w:right="1681"/>
        <w:rPr>
          <w:lang w:eastAsia="zh-TW"/>
        </w:rPr>
      </w:pPr>
    </w:p>
    <w:p w:rsidR="007B2C0E" w:rsidRDefault="007B2C0E" w:rsidP="0094096B">
      <w:pPr>
        <w:pStyle w:val="a3"/>
        <w:spacing w:line="331" w:lineRule="auto"/>
        <w:ind w:left="580" w:right="1681"/>
        <w:rPr>
          <w:rFonts w:hint="eastAsia"/>
          <w:lang w:eastAsia="zh-TW"/>
        </w:rPr>
      </w:pPr>
    </w:p>
    <w:sectPr w:rsidR="007B2C0E" w:rsidSect="00AC7C7A">
      <w:type w:val="continuous"/>
      <w:pgSz w:w="11910" w:h="16840"/>
      <w:pgMar w:top="1440" w:right="1080" w:bottom="1440" w:left="10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780D" w:rsidRDefault="00E0780D" w:rsidP="00AC7C7A">
      <w:r>
        <w:separator/>
      </w:r>
    </w:p>
  </w:endnote>
  <w:endnote w:type="continuationSeparator" w:id="0">
    <w:p w:rsidR="00E0780D" w:rsidRDefault="00E0780D" w:rsidP="00AC7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altName w:val="微軟正黑體"/>
    <w:panose1 w:val="03000509000000000000"/>
    <w:charset w:val="88"/>
    <w:family w:val="script"/>
    <w:pitch w:val="fixed"/>
    <w:sig w:usb0="00000003" w:usb1="080E0000"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780D" w:rsidRDefault="00E0780D" w:rsidP="00AC7C7A">
      <w:r>
        <w:separator/>
      </w:r>
    </w:p>
  </w:footnote>
  <w:footnote w:type="continuationSeparator" w:id="0">
    <w:p w:rsidR="00E0780D" w:rsidRDefault="00E0780D" w:rsidP="00AC7C7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BC10A6"/>
    <w:multiLevelType w:val="hybridMultilevel"/>
    <w:tmpl w:val="195A0542"/>
    <w:lvl w:ilvl="0" w:tplc="8DD8267E">
      <w:start w:val="1"/>
      <w:numFmt w:val="taiwaneseCountingThousand"/>
      <w:lvlText w:val="%1、"/>
      <w:lvlJc w:val="left"/>
      <w:pPr>
        <w:ind w:left="580" w:hanging="360"/>
      </w:pPr>
      <w:rPr>
        <w:rFonts w:hint="default"/>
        <w:w w:val="99"/>
      </w:rPr>
    </w:lvl>
    <w:lvl w:ilvl="1" w:tplc="04090019" w:tentative="1">
      <w:start w:val="1"/>
      <w:numFmt w:val="ideographTraditional"/>
      <w:lvlText w:val="%2、"/>
      <w:lvlJc w:val="left"/>
      <w:pPr>
        <w:ind w:left="1180" w:hanging="480"/>
      </w:pPr>
    </w:lvl>
    <w:lvl w:ilvl="2" w:tplc="0409001B" w:tentative="1">
      <w:start w:val="1"/>
      <w:numFmt w:val="lowerRoman"/>
      <w:lvlText w:val="%3."/>
      <w:lvlJc w:val="right"/>
      <w:pPr>
        <w:ind w:left="1660" w:hanging="480"/>
      </w:pPr>
    </w:lvl>
    <w:lvl w:ilvl="3" w:tplc="0409000F" w:tentative="1">
      <w:start w:val="1"/>
      <w:numFmt w:val="decimal"/>
      <w:lvlText w:val="%4."/>
      <w:lvlJc w:val="left"/>
      <w:pPr>
        <w:ind w:left="2140" w:hanging="480"/>
      </w:pPr>
    </w:lvl>
    <w:lvl w:ilvl="4" w:tplc="04090019" w:tentative="1">
      <w:start w:val="1"/>
      <w:numFmt w:val="ideographTraditional"/>
      <w:lvlText w:val="%5、"/>
      <w:lvlJc w:val="left"/>
      <w:pPr>
        <w:ind w:left="2620" w:hanging="480"/>
      </w:pPr>
    </w:lvl>
    <w:lvl w:ilvl="5" w:tplc="0409001B" w:tentative="1">
      <w:start w:val="1"/>
      <w:numFmt w:val="lowerRoman"/>
      <w:lvlText w:val="%6."/>
      <w:lvlJc w:val="right"/>
      <w:pPr>
        <w:ind w:left="3100" w:hanging="480"/>
      </w:pPr>
    </w:lvl>
    <w:lvl w:ilvl="6" w:tplc="0409000F" w:tentative="1">
      <w:start w:val="1"/>
      <w:numFmt w:val="decimal"/>
      <w:lvlText w:val="%7."/>
      <w:lvlJc w:val="left"/>
      <w:pPr>
        <w:ind w:left="3580" w:hanging="480"/>
      </w:pPr>
    </w:lvl>
    <w:lvl w:ilvl="7" w:tplc="04090019" w:tentative="1">
      <w:start w:val="1"/>
      <w:numFmt w:val="ideographTraditional"/>
      <w:lvlText w:val="%8、"/>
      <w:lvlJc w:val="left"/>
      <w:pPr>
        <w:ind w:left="4060" w:hanging="480"/>
      </w:pPr>
    </w:lvl>
    <w:lvl w:ilvl="8" w:tplc="0409001B" w:tentative="1">
      <w:start w:val="1"/>
      <w:numFmt w:val="lowerRoman"/>
      <w:lvlText w:val="%9."/>
      <w:lvlJc w:val="right"/>
      <w:pPr>
        <w:ind w:left="454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7C59"/>
    <w:rsid w:val="000104E0"/>
    <w:rsid w:val="00033B15"/>
    <w:rsid w:val="00040460"/>
    <w:rsid w:val="00057550"/>
    <w:rsid w:val="00086E57"/>
    <w:rsid w:val="000C3709"/>
    <w:rsid w:val="001827E2"/>
    <w:rsid w:val="001B3CD1"/>
    <w:rsid w:val="001D4C18"/>
    <w:rsid w:val="001E1631"/>
    <w:rsid w:val="00203957"/>
    <w:rsid w:val="002237B0"/>
    <w:rsid w:val="00250FE7"/>
    <w:rsid w:val="00257C7E"/>
    <w:rsid w:val="002839FA"/>
    <w:rsid w:val="002923BC"/>
    <w:rsid w:val="002A6B04"/>
    <w:rsid w:val="003251A5"/>
    <w:rsid w:val="003277B3"/>
    <w:rsid w:val="00332B4C"/>
    <w:rsid w:val="00356255"/>
    <w:rsid w:val="0036488E"/>
    <w:rsid w:val="003D2A4D"/>
    <w:rsid w:val="004203DE"/>
    <w:rsid w:val="00441F07"/>
    <w:rsid w:val="00485569"/>
    <w:rsid w:val="004A26C7"/>
    <w:rsid w:val="004E3493"/>
    <w:rsid w:val="00526D38"/>
    <w:rsid w:val="00531854"/>
    <w:rsid w:val="00572902"/>
    <w:rsid w:val="00592DD7"/>
    <w:rsid w:val="005B0EC8"/>
    <w:rsid w:val="005F3199"/>
    <w:rsid w:val="006270F4"/>
    <w:rsid w:val="00650AF9"/>
    <w:rsid w:val="006A02F1"/>
    <w:rsid w:val="006C662B"/>
    <w:rsid w:val="007069EA"/>
    <w:rsid w:val="007A5626"/>
    <w:rsid w:val="007B2C0E"/>
    <w:rsid w:val="00851696"/>
    <w:rsid w:val="008B1C31"/>
    <w:rsid w:val="00902A9B"/>
    <w:rsid w:val="0090420A"/>
    <w:rsid w:val="0091236D"/>
    <w:rsid w:val="00933068"/>
    <w:rsid w:val="0094096B"/>
    <w:rsid w:val="009F53A3"/>
    <w:rsid w:val="00AC7C7A"/>
    <w:rsid w:val="00B305DB"/>
    <w:rsid w:val="00B5395D"/>
    <w:rsid w:val="00B56E01"/>
    <w:rsid w:val="00BD0C65"/>
    <w:rsid w:val="00BE083F"/>
    <w:rsid w:val="00BE0DA4"/>
    <w:rsid w:val="00BF6BFF"/>
    <w:rsid w:val="00CB061A"/>
    <w:rsid w:val="00CB71D1"/>
    <w:rsid w:val="00CF1AC5"/>
    <w:rsid w:val="00D129F2"/>
    <w:rsid w:val="00D12F7F"/>
    <w:rsid w:val="00D42C5D"/>
    <w:rsid w:val="00D57C59"/>
    <w:rsid w:val="00D91BC7"/>
    <w:rsid w:val="00E0780D"/>
    <w:rsid w:val="00E07A39"/>
    <w:rsid w:val="00E6755A"/>
    <w:rsid w:val="00EC37A3"/>
    <w:rsid w:val="00ED1902"/>
    <w:rsid w:val="00ED1BE8"/>
    <w:rsid w:val="00EE1DE5"/>
    <w:rsid w:val="00EE6C66"/>
    <w:rsid w:val="00F74A0C"/>
    <w:rsid w:val="00F931E2"/>
    <w:rsid w:val="00F97E71"/>
    <w:rsid w:val="00FE31E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873CE8"/>
  <w15:docId w15:val="{0089B228-2418-4847-8565-996D884E8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uiPriority w:val="9"/>
    <w:qFormat/>
    <w:pPr>
      <w:spacing w:before="140"/>
      <w:ind w:left="220"/>
      <w:outlineLvl w:val="0"/>
    </w:pPr>
    <w:rPr>
      <w:rFonts w:ascii="標楷體" w:eastAsia="標楷體" w:hAnsi="標楷體"/>
      <w:b/>
      <w:bCs/>
      <w:sz w:val="28"/>
      <w:szCs w:val="28"/>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spacing w:before="37"/>
      <w:ind w:left="220"/>
    </w:pPr>
    <w:rPr>
      <w:rFonts w:ascii="標楷體" w:eastAsia="標楷體" w:hAnsi="標楷體"/>
      <w:sz w:val="20"/>
      <w:szCs w:val="20"/>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header"/>
    <w:basedOn w:val="a"/>
    <w:link w:val="a6"/>
    <w:uiPriority w:val="99"/>
    <w:unhideWhenUsed/>
    <w:rsid w:val="00AC7C7A"/>
    <w:pPr>
      <w:tabs>
        <w:tab w:val="center" w:pos="4153"/>
        <w:tab w:val="right" w:pos="8306"/>
      </w:tabs>
      <w:snapToGrid w:val="0"/>
    </w:pPr>
    <w:rPr>
      <w:sz w:val="20"/>
      <w:szCs w:val="20"/>
    </w:rPr>
  </w:style>
  <w:style w:type="character" w:customStyle="1" w:styleId="a6">
    <w:name w:val="頁首 字元"/>
    <w:basedOn w:val="a0"/>
    <w:link w:val="a5"/>
    <w:uiPriority w:val="99"/>
    <w:rsid w:val="00AC7C7A"/>
    <w:rPr>
      <w:sz w:val="20"/>
      <w:szCs w:val="20"/>
    </w:rPr>
  </w:style>
  <w:style w:type="paragraph" w:styleId="a7">
    <w:name w:val="footer"/>
    <w:basedOn w:val="a"/>
    <w:link w:val="a8"/>
    <w:uiPriority w:val="99"/>
    <w:unhideWhenUsed/>
    <w:rsid w:val="00AC7C7A"/>
    <w:pPr>
      <w:tabs>
        <w:tab w:val="center" w:pos="4153"/>
        <w:tab w:val="right" w:pos="8306"/>
      </w:tabs>
      <w:snapToGrid w:val="0"/>
    </w:pPr>
    <w:rPr>
      <w:sz w:val="20"/>
      <w:szCs w:val="20"/>
    </w:rPr>
  </w:style>
  <w:style w:type="character" w:customStyle="1" w:styleId="a8">
    <w:name w:val="頁尾 字元"/>
    <w:basedOn w:val="a0"/>
    <w:link w:val="a7"/>
    <w:uiPriority w:val="99"/>
    <w:rsid w:val="00AC7C7A"/>
    <w:rPr>
      <w:sz w:val="20"/>
      <w:szCs w:val="20"/>
    </w:rPr>
  </w:style>
  <w:style w:type="character" w:styleId="a9">
    <w:name w:val="Hyperlink"/>
    <w:basedOn w:val="a0"/>
    <w:uiPriority w:val="99"/>
    <w:unhideWhenUsed/>
    <w:rsid w:val="003648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ay8712390@gmail.com"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134</TotalTime>
  <Pages>5</Pages>
  <Words>376</Words>
  <Characters>2148</Characters>
  <Application>Microsoft Office Word</Application>
  <DocSecurity>0</DocSecurity>
  <Lines>17</Lines>
  <Paragraphs>5</Paragraphs>
  <ScaleCrop>false</ScaleCrop>
  <Company/>
  <LinksUpToDate>false</LinksUpToDate>
  <CharactersWithSpaces>2519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國立政治大學交換學生報告表</dc:title>
  <dc:creator>IEE</dc:creator>
  <cp:lastModifiedBy>user</cp:lastModifiedBy>
  <cp:revision>14</cp:revision>
  <dcterms:created xsi:type="dcterms:W3CDTF">2020-03-27T05:34:00Z</dcterms:created>
  <dcterms:modified xsi:type="dcterms:W3CDTF">2020-03-27T07:53:00Z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2016-05-23T00:00:00Z</vt:filetime>
  </property>
  <property fmtid="{D5CDD505-2E9C-101B-9397-08002B2CF9AE}" pid="3" name="Creator">
    <vt:lpwstr>Microsoft® Office Word 2007</vt:lpwstr>
  </property>
  <property fmtid="{D5CDD505-2E9C-101B-9397-08002B2CF9AE}" pid="4" name="LastSaved">
    <vt:filetime>2018-08-14T00:00:00Z</vt:filetime>
  </property>
</Properties>
</file>